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2278" w14:textId="207F0A07" w:rsidR="00494930" w:rsidRDefault="00494930" w:rsidP="00A03BB3">
      <w:pPr>
        <w:jc w:val="center"/>
        <w:rPr>
          <w:rFonts w:ascii="Lucida Bright" w:hAnsi="Lucida Bright"/>
          <w:b/>
          <w:bCs/>
          <w:color w:val="002060"/>
          <w:sz w:val="32"/>
          <w:szCs w:val="32"/>
        </w:rPr>
      </w:pPr>
      <w:r>
        <w:rPr>
          <w:rFonts w:ascii="Lucida Bright" w:hAnsi="Lucida Bright"/>
          <w:b/>
          <w:bCs/>
          <w:color w:val="002060"/>
          <w:sz w:val="32"/>
          <w:szCs w:val="32"/>
        </w:rPr>
        <w:t>National University</w:t>
      </w:r>
    </w:p>
    <w:p w14:paraId="08063A94" w14:textId="7050F0AB" w:rsidR="00494930" w:rsidRDefault="00A807F0" w:rsidP="00A03BB3">
      <w:pPr>
        <w:jc w:val="center"/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DEN 4</w:t>
      </w:r>
      <w:r w:rsidR="009A4E75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32</w:t>
      </w:r>
    </w:p>
    <w:p w14:paraId="06C2B427" w14:textId="48560414" w:rsidR="00DD47D2" w:rsidRPr="00494930" w:rsidRDefault="009A4E75" w:rsidP="00A03BB3">
      <w:pPr>
        <w:jc w:val="center"/>
        <w:rPr>
          <w:rFonts w:ascii="Lucida Bright" w:hAnsi="Lucida Bright"/>
          <w:b/>
          <w:bCs/>
          <w:color w:val="002060"/>
          <w:sz w:val="32"/>
          <w:szCs w:val="32"/>
        </w:rPr>
      </w:pPr>
      <w:r>
        <w:rPr>
          <w:rFonts w:ascii="Lucida Bright" w:hAnsi="Lucida Bright"/>
          <w:b/>
          <w:bCs/>
          <w:color w:val="002060"/>
          <w:sz w:val="32"/>
          <w:szCs w:val="32"/>
        </w:rPr>
        <w:t>A Stapler Redesign Project</w:t>
      </w:r>
    </w:p>
    <w:p w14:paraId="62132514" w14:textId="7685FEC7" w:rsidR="000E53A9" w:rsidRPr="00DD47D2" w:rsidRDefault="00DD47D2" w:rsidP="00A03BB3">
      <w:pPr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 w:rsidRPr="00DD47D2">
        <w:rPr>
          <w:rFonts w:ascii="Lucida Bright" w:hAnsi="Lucida Bright"/>
          <w:b/>
          <w:bCs/>
          <w:color w:val="C00000"/>
          <w:sz w:val="32"/>
          <w:szCs w:val="32"/>
        </w:rPr>
        <w:t>P</w:t>
      </w:r>
      <w:r w:rsidR="00A03BB3" w:rsidRPr="00DD47D2">
        <w:rPr>
          <w:rFonts w:ascii="Lucida Bright" w:hAnsi="Lucida Bright"/>
          <w:b/>
          <w:bCs/>
          <w:color w:val="C00000"/>
          <w:sz w:val="32"/>
          <w:szCs w:val="32"/>
        </w:rPr>
        <w:t>roject Report Outline</w:t>
      </w:r>
    </w:p>
    <w:p w14:paraId="7F546A44" w14:textId="151818DE" w:rsidR="00A03BB3" w:rsidRPr="00DD47D2" w:rsidRDefault="00A03BB3" w:rsidP="00A03BB3">
      <w:pPr>
        <w:jc w:val="center"/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</w:pPr>
      <w:r w:rsidRPr="00DD47D2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 xml:space="preserve">as of </w:t>
      </w:r>
      <w:r w:rsidR="009A4E75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1</w:t>
      </w:r>
      <w:r w:rsidRPr="00DD47D2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/</w:t>
      </w:r>
      <w:r w:rsidR="009A4E75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7</w:t>
      </w:r>
      <w:r w:rsidRPr="00DD47D2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/2</w:t>
      </w:r>
      <w:r w:rsidR="009A4E75">
        <w:rPr>
          <w:rFonts w:ascii="Lucida Bright" w:hAnsi="Lucida Bright"/>
          <w:b/>
          <w:bCs/>
          <w:color w:val="538135" w:themeColor="accent6" w:themeShade="BF"/>
          <w:sz w:val="28"/>
          <w:szCs w:val="28"/>
        </w:rPr>
        <w:t>4</w:t>
      </w:r>
    </w:p>
    <w:p w14:paraId="3E49F67A" w14:textId="77777777" w:rsidR="004D5040" w:rsidRDefault="004D5040" w:rsidP="006C14EA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</w:rPr>
      </w:pPr>
    </w:p>
    <w:p w14:paraId="5A3D2B2E" w14:textId="46CCEE33" w:rsidR="006C14EA" w:rsidRDefault="004D5040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 xml:space="preserve">I. </w:t>
      </w:r>
      <w:r w:rsidRPr="004D5040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Cover Page</w:t>
      </w:r>
    </w:p>
    <w:p w14:paraId="3EDAFF62" w14:textId="16071C7C" w:rsidR="003E3F65" w:rsidRDefault="003E3F65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II. Short Bio</w:t>
      </w:r>
    </w:p>
    <w:p w14:paraId="4FC1D489" w14:textId="6431B72A" w:rsidR="004F7EA1" w:rsidRDefault="004F7EA1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II</w:t>
      </w:r>
      <w:r w:rsidR="003E3F65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. Table of Contents</w:t>
      </w:r>
    </w:p>
    <w:p w14:paraId="5F0138FD" w14:textId="79373A0C" w:rsidR="0045688D" w:rsidRDefault="0045688D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 w:rsidR="003E3F65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V</w:t>
      </w: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 xml:space="preserve">. </w:t>
      </w:r>
      <w:r w:rsidR="004F7EA1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Definitions</w:t>
      </w:r>
    </w:p>
    <w:p w14:paraId="40592D11" w14:textId="24BC90E0" w:rsidR="004F7EA1" w:rsidRPr="0092473B" w:rsidRDefault="004F7EA1" w:rsidP="009475A2">
      <w:pPr>
        <w:pStyle w:val="ListParagraph"/>
        <w:numPr>
          <w:ilvl w:val="1"/>
          <w:numId w:val="1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Glossary of terms</w:t>
      </w:r>
    </w:p>
    <w:p w14:paraId="14E18545" w14:textId="08A5D368" w:rsidR="004F7EA1" w:rsidRPr="0092473B" w:rsidRDefault="004F7EA1" w:rsidP="009475A2">
      <w:pPr>
        <w:pStyle w:val="ListParagraph"/>
        <w:numPr>
          <w:ilvl w:val="1"/>
          <w:numId w:val="1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List of </w:t>
      </w:r>
      <w:r w:rsidR="00DD47D2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t</w:t>
      </w: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ables</w:t>
      </w:r>
    </w:p>
    <w:p w14:paraId="2EE7E15D" w14:textId="7F1BF6AF" w:rsidR="004F7EA1" w:rsidRPr="0092473B" w:rsidRDefault="004F7EA1" w:rsidP="009475A2">
      <w:pPr>
        <w:pStyle w:val="ListParagraph"/>
        <w:numPr>
          <w:ilvl w:val="1"/>
          <w:numId w:val="1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List of charts and graphs</w:t>
      </w:r>
    </w:p>
    <w:p w14:paraId="2D197376" w14:textId="56BADC17" w:rsidR="004D5040" w:rsidRDefault="004F7EA1" w:rsidP="009475A2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V</w:t>
      </w:r>
      <w:r w:rsidR="004D5040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. Abstract</w:t>
      </w:r>
    </w:p>
    <w:p w14:paraId="608B0FAF" w14:textId="599A3067" w:rsidR="004D5040" w:rsidRDefault="0045688D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V</w:t>
      </w:r>
      <w:r w:rsidR="003E3F65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 w:rsidR="004D5040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. Introduction</w:t>
      </w:r>
    </w:p>
    <w:p w14:paraId="78F40418" w14:textId="6254C757" w:rsidR="003E3F65" w:rsidRPr="0092473B" w:rsidRDefault="003E3F65" w:rsidP="009475A2">
      <w:pPr>
        <w:pStyle w:val="ListParagraph"/>
        <w:numPr>
          <w:ilvl w:val="0"/>
          <w:numId w:val="2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Purpose and the key objectives of this project</w:t>
      </w:r>
    </w:p>
    <w:p w14:paraId="49AC8C57" w14:textId="2C80DA95" w:rsidR="003E3F65" w:rsidRPr="0092473B" w:rsidRDefault="003E3F65" w:rsidP="009475A2">
      <w:pPr>
        <w:pStyle w:val="ListParagraph"/>
        <w:numPr>
          <w:ilvl w:val="0"/>
          <w:numId w:val="2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The scope and limitations (</w:t>
      </w:r>
      <w:r w:rsidR="009475A2"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deliverables </w:t>
      </w: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out of scope)</w:t>
      </w:r>
    </w:p>
    <w:p w14:paraId="58B312F1" w14:textId="404109C1" w:rsidR="009475A2" w:rsidRPr="0092473B" w:rsidRDefault="004D5040" w:rsidP="00494930">
      <w:p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V</w:t>
      </w:r>
      <w:r w:rsidR="004F7EA1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 w:rsidR="003E3F65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. Process Flow</w:t>
      </w:r>
      <w:r w:rsidR="0092473B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 xml:space="preserve"> </w:t>
      </w:r>
      <w:r w:rsidR="009475A2"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Populate each of the steps with the specific information related to your project.</w:t>
      </w:r>
    </w:p>
    <w:p w14:paraId="67286E9A" w14:textId="789369E6" w:rsidR="009475A2" w:rsidRPr="0092473B" w:rsidRDefault="009475A2" w:rsidP="006C14EA">
      <w:pPr>
        <w:pStyle w:val="ListParagraph"/>
        <w:numPr>
          <w:ilvl w:val="0"/>
          <w:numId w:val="3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Clearly show how the data points from the predecessor steps were translated  to the data points of the successor steps.</w:t>
      </w:r>
    </w:p>
    <w:p w14:paraId="1D7815A1" w14:textId="452ABFAF" w:rsidR="009475A2" w:rsidRDefault="009475A2" w:rsidP="006C14EA">
      <w:pPr>
        <w:pStyle w:val="ListParagraph"/>
        <w:numPr>
          <w:ilvl w:val="0"/>
          <w:numId w:val="3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Use the numerical values and targets as appropriate</w:t>
      </w:r>
    </w:p>
    <w:p w14:paraId="1408810E" w14:textId="1F416E06" w:rsidR="00A807F0" w:rsidRPr="0092473B" w:rsidRDefault="00A807F0" w:rsidP="006C14EA">
      <w:pPr>
        <w:pStyle w:val="ListParagraph"/>
        <w:numPr>
          <w:ilvl w:val="0"/>
          <w:numId w:val="3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Incorporate the completed project forms and Gate review reports</w:t>
      </w:r>
    </w:p>
    <w:p w14:paraId="21F8AAF5" w14:textId="001B9E32" w:rsidR="004D5040" w:rsidRPr="0092473B" w:rsidRDefault="0092473B" w:rsidP="006C14EA">
      <w:pPr>
        <w:rPr>
          <w:rFonts w:ascii="Lucida Bright" w:hAnsi="Lucida Bright"/>
          <w:b/>
          <w:bCs/>
          <w:color w:val="C00000"/>
          <w:sz w:val="28"/>
          <w:szCs w:val="28"/>
        </w:rPr>
      </w:pPr>
      <w:r w:rsidRPr="0092473B">
        <w:rPr>
          <w:rFonts w:ascii="Lucida Bright" w:hAnsi="Lucida Bright"/>
          <w:b/>
          <w:bCs/>
          <w:color w:val="C00000"/>
          <w:sz w:val="28"/>
          <w:szCs w:val="28"/>
        </w:rPr>
        <w:t>Note: this is the most important part of your report. The congruity of the project has to be clearly visible.</w:t>
      </w:r>
    </w:p>
    <w:p w14:paraId="5F592694" w14:textId="77777777" w:rsidR="00A807F0" w:rsidRDefault="00A807F0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</w:p>
    <w:p w14:paraId="36443B52" w14:textId="77777777" w:rsidR="00A807F0" w:rsidRDefault="00A807F0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</w:p>
    <w:p w14:paraId="4DACFAF6" w14:textId="7A29F260" w:rsidR="004D5040" w:rsidRDefault="004D5040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lastRenderedPageBreak/>
        <w:t>V</w:t>
      </w:r>
      <w:r w:rsidR="0045688D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 w:rsidR="004F7EA1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 w:rsidR="003E3F65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. Conclusions and Recommendations</w:t>
      </w:r>
    </w:p>
    <w:p w14:paraId="1BDDCFA4" w14:textId="47ED7107" w:rsidR="009475A2" w:rsidRPr="0092473B" w:rsidRDefault="009475A2" w:rsidP="0092473B">
      <w:pPr>
        <w:pStyle w:val="ListParagraph"/>
        <w:numPr>
          <w:ilvl w:val="0"/>
          <w:numId w:val="4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State whether the scope of the project has been met. </w:t>
      </w:r>
    </w:p>
    <w:p w14:paraId="03710A86" w14:textId="7E66ED1C" w:rsidR="009475A2" w:rsidRPr="0092473B" w:rsidRDefault="009475A2" w:rsidP="0092473B">
      <w:pPr>
        <w:pStyle w:val="ListParagraph"/>
        <w:numPr>
          <w:ilvl w:val="0"/>
          <w:numId w:val="4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If not, which deliverables could not be completed and explain why that </w:t>
      </w:r>
      <w:r w:rsidR="0092473B"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is?</w:t>
      </w:r>
    </w:p>
    <w:p w14:paraId="6784F3A0" w14:textId="0F1B6492" w:rsidR="009475A2" w:rsidRPr="0092473B" w:rsidRDefault="009475A2" w:rsidP="0092473B">
      <w:pPr>
        <w:pStyle w:val="ListParagraph"/>
        <w:numPr>
          <w:ilvl w:val="0"/>
          <w:numId w:val="4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Recommend the next steps that are</w:t>
      </w:r>
      <w:r w:rsid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 necessary</w:t>
      </w: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 to </w:t>
      </w:r>
      <w:r w:rsidR="0092473B"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complete this project</w:t>
      </w:r>
      <w:r w:rsid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.</w:t>
      </w: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 </w:t>
      </w:r>
    </w:p>
    <w:p w14:paraId="5E20EE87" w14:textId="28EDDD0D" w:rsidR="004D5040" w:rsidRDefault="0092473B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</w:t>
      </w:r>
      <w:r w:rsidR="003E3F65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X</w:t>
      </w:r>
      <w:r w:rsidR="004D5040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. Appendix</w:t>
      </w:r>
    </w:p>
    <w:p w14:paraId="553CA600" w14:textId="17948478" w:rsidR="0092473B" w:rsidRDefault="0092473B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Include</w:t>
      </w:r>
      <w:r w:rsidR="00DD47D2"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 xml:space="preserve"> (only the applicable ones)</w:t>
      </w:r>
      <w: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  <w:t>:</w:t>
      </w:r>
    </w:p>
    <w:p w14:paraId="0CFF6A37" w14:textId="4812E4D2" w:rsidR="0092473B" w:rsidRPr="0092473B" w:rsidRDefault="0092473B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All checklists</w:t>
      </w:r>
    </w:p>
    <w:p w14:paraId="7908E113" w14:textId="78A03A70" w:rsidR="0092473B" w:rsidRPr="0092473B" w:rsidRDefault="0092473B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All drawings</w:t>
      </w:r>
    </w:p>
    <w:p w14:paraId="35EEC310" w14:textId="50377DA9" w:rsidR="0092473B" w:rsidRDefault="0092473B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All specifications</w:t>
      </w:r>
      <w: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 (benchmarks)</w:t>
      </w:r>
    </w:p>
    <w:p w14:paraId="7BDC970E" w14:textId="700BD3C9" w:rsidR="0092473B" w:rsidRPr="0092473B" w:rsidRDefault="0092473B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All references (ISO 14001 etc.)</w:t>
      </w:r>
    </w:p>
    <w:p w14:paraId="30FEEC06" w14:textId="106D1BA9" w:rsidR="0092473B" w:rsidRPr="0092473B" w:rsidRDefault="0092473B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Bill of </w:t>
      </w:r>
      <w: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M</w:t>
      </w: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aterial</w:t>
      </w:r>
    </w:p>
    <w:p w14:paraId="195E83FF" w14:textId="62CE783F" w:rsidR="0092473B" w:rsidRDefault="0092473B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 xml:space="preserve">Gantt </w:t>
      </w:r>
      <w:r w:rsidR="00A807F0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c</w:t>
      </w: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hart</w:t>
      </w:r>
    </w:p>
    <w:p w14:paraId="2D1E8D3C" w14:textId="2FD9646A" w:rsidR="00A807F0" w:rsidRDefault="00A807F0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Check forms</w:t>
      </w:r>
    </w:p>
    <w:p w14:paraId="41EDFE24" w14:textId="6B5D9A0A" w:rsidR="00A807F0" w:rsidRPr="0092473B" w:rsidRDefault="00A807F0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Gate reports</w:t>
      </w:r>
    </w:p>
    <w:p w14:paraId="4FC0DFAC" w14:textId="380F9F65" w:rsidR="0092473B" w:rsidRPr="0092473B" w:rsidRDefault="0092473B" w:rsidP="0092473B">
      <w:pPr>
        <w:pStyle w:val="ListParagraph"/>
        <w:numPr>
          <w:ilvl w:val="0"/>
          <w:numId w:val="5"/>
        </w:numPr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</w:pPr>
      <w:r w:rsidRPr="0092473B">
        <w:rPr>
          <w:rFonts w:ascii="Lucida Bright" w:hAnsi="Lucida Bright"/>
          <w:b/>
          <w:bCs/>
          <w:color w:val="385623" w:themeColor="accent6" w:themeShade="80"/>
          <w:sz w:val="24"/>
          <w:szCs w:val="24"/>
        </w:rPr>
        <w:t>Sign off Page</w:t>
      </w:r>
    </w:p>
    <w:p w14:paraId="5B80F4D0" w14:textId="77777777" w:rsidR="0092473B" w:rsidRPr="004D5040" w:rsidRDefault="0092473B" w:rsidP="006C14EA">
      <w:pPr>
        <w:rPr>
          <w:rFonts w:ascii="Lucida Bright" w:hAnsi="Lucida Bright"/>
          <w:b/>
          <w:bCs/>
          <w:color w:val="222A35" w:themeColor="text2" w:themeShade="80"/>
          <w:sz w:val="28"/>
          <w:szCs w:val="28"/>
        </w:rPr>
      </w:pPr>
    </w:p>
    <w:sectPr w:rsidR="0092473B" w:rsidRPr="004D5040" w:rsidSect="00A03B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5F1"/>
    <w:multiLevelType w:val="hybridMultilevel"/>
    <w:tmpl w:val="FA787E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D571C"/>
    <w:multiLevelType w:val="hybridMultilevel"/>
    <w:tmpl w:val="3D0EC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35937"/>
    <w:multiLevelType w:val="hybridMultilevel"/>
    <w:tmpl w:val="DBD0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7B5F08"/>
    <w:multiLevelType w:val="hybridMultilevel"/>
    <w:tmpl w:val="FE362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BC2F1E"/>
    <w:multiLevelType w:val="hybridMultilevel"/>
    <w:tmpl w:val="BF08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22073">
    <w:abstractNumId w:val="4"/>
  </w:num>
  <w:num w:numId="2" w16cid:durableId="1148791423">
    <w:abstractNumId w:val="1"/>
  </w:num>
  <w:num w:numId="3" w16cid:durableId="345986208">
    <w:abstractNumId w:val="2"/>
  </w:num>
  <w:num w:numId="4" w16cid:durableId="1647397919">
    <w:abstractNumId w:val="3"/>
  </w:num>
  <w:num w:numId="5" w16cid:durableId="89439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B3"/>
    <w:rsid w:val="000E53A9"/>
    <w:rsid w:val="001023DE"/>
    <w:rsid w:val="003E3F65"/>
    <w:rsid w:val="0045688D"/>
    <w:rsid w:val="00494930"/>
    <w:rsid w:val="004D5040"/>
    <w:rsid w:val="004F7EA1"/>
    <w:rsid w:val="006B1771"/>
    <w:rsid w:val="006C14EA"/>
    <w:rsid w:val="0092473B"/>
    <w:rsid w:val="009475A2"/>
    <w:rsid w:val="009A4E75"/>
    <w:rsid w:val="00A03BB3"/>
    <w:rsid w:val="00A807F0"/>
    <w:rsid w:val="00DD47D2"/>
    <w:rsid w:val="00E93171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9A3D"/>
  <w15:chartTrackingRefBased/>
  <w15:docId w15:val="{FB88D5F6-0B11-4BB5-AD47-005AD75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dcterms:created xsi:type="dcterms:W3CDTF">2024-01-07T01:12:00Z</dcterms:created>
  <dcterms:modified xsi:type="dcterms:W3CDTF">2024-01-07T01:12:00Z</dcterms:modified>
</cp:coreProperties>
</file>