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3A1D9" w14:textId="48982B47" w:rsidR="00664C81" w:rsidRDefault="00664C81" w:rsidP="00664C81">
      <w:pPr>
        <w:jc w:val="center"/>
        <w:rPr>
          <w:rFonts w:ascii="Lucida Bright" w:hAnsi="Lucida Bright"/>
          <w:b/>
          <w:bCs/>
          <w:color w:val="275317" w:themeColor="accent6" w:themeShade="80"/>
          <w:sz w:val="36"/>
          <w:szCs w:val="36"/>
        </w:rPr>
      </w:pPr>
      <w:r w:rsidRPr="00664C81">
        <w:rPr>
          <w:rFonts w:ascii="Lucida Bright" w:hAnsi="Lucida Bright"/>
          <w:b/>
          <w:bCs/>
          <w:color w:val="275317" w:themeColor="accent6" w:themeShade="80"/>
          <w:sz w:val="36"/>
          <w:szCs w:val="36"/>
        </w:rPr>
        <w:t>Morphology Charts</w:t>
      </w:r>
    </w:p>
    <w:p w14:paraId="66042614" w14:textId="77777777" w:rsidR="00664C81" w:rsidRPr="00664C81" w:rsidRDefault="00664C81" w:rsidP="00664C81">
      <w:pPr>
        <w:jc w:val="center"/>
        <w:rPr>
          <w:rFonts w:ascii="Lucida Bright" w:hAnsi="Lucida Bright"/>
          <w:b/>
          <w:bCs/>
          <w:color w:val="275317" w:themeColor="accent6" w:themeShade="80"/>
          <w:sz w:val="36"/>
          <w:szCs w:val="36"/>
        </w:rPr>
      </w:pPr>
    </w:p>
    <w:p w14:paraId="6673D426" w14:textId="51487BD6" w:rsidR="00A3480A" w:rsidRPr="00664C81" w:rsidRDefault="00A3480A" w:rsidP="00A3480A">
      <w:pPr>
        <w:rPr>
          <w:rFonts w:ascii="Lucida Bright" w:hAnsi="Lucida Bright"/>
          <w:sz w:val="24"/>
          <w:szCs w:val="24"/>
        </w:rPr>
      </w:pPr>
      <w:r w:rsidRPr="00664C81">
        <w:rPr>
          <w:rFonts w:ascii="Lucida Bright" w:hAnsi="Lucida Bright"/>
          <w:sz w:val="24"/>
          <w:szCs w:val="24"/>
        </w:rPr>
        <w:t xml:space="preserve">In design, a morphology chart is a visual tool used to explore and organize </w:t>
      </w:r>
      <w:proofErr w:type="gramStart"/>
      <w:r w:rsidRPr="00664C81">
        <w:rPr>
          <w:rFonts w:ascii="Lucida Bright" w:hAnsi="Lucida Bright"/>
          <w:sz w:val="24"/>
          <w:szCs w:val="24"/>
        </w:rPr>
        <w:t>different design</w:t>
      </w:r>
      <w:proofErr w:type="gramEnd"/>
      <w:r w:rsidRPr="00664C81">
        <w:rPr>
          <w:rFonts w:ascii="Lucida Bright" w:hAnsi="Lucida Bright"/>
          <w:sz w:val="24"/>
          <w:szCs w:val="24"/>
        </w:rPr>
        <w:t xml:space="preserve"> concepts or solutions. It is particularly common in the field of product design and engineering. The chart typically consists of a grid with rows and columns, where each row represents a specific attribute or component of a design, and each column represents a variation or option for that attribute.</w:t>
      </w:r>
    </w:p>
    <w:p w14:paraId="049E9771" w14:textId="77777777" w:rsidR="00A3480A" w:rsidRPr="00664C81" w:rsidRDefault="00A3480A" w:rsidP="00A3480A">
      <w:pPr>
        <w:rPr>
          <w:rFonts w:ascii="Lucida Bright" w:hAnsi="Lucida Bright"/>
          <w:sz w:val="24"/>
          <w:szCs w:val="24"/>
        </w:rPr>
      </w:pPr>
      <w:r w:rsidRPr="00664C81">
        <w:rPr>
          <w:rFonts w:ascii="Lucida Bright" w:hAnsi="Lucida Bright"/>
          <w:sz w:val="24"/>
          <w:szCs w:val="24"/>
        </w:rPr>
        <w:t xml:space="preserve">The purpose of a morphology chart is to systematically generate and explore potential design alternatives by combining </w:t>
      </w:r>
      <w:proofErr w:type="gramStart"/>
      <w:r w:rsidRPr="00664C81">
        <w:rPr>
          <w:rFonts w:ascii="Lucida Bright" w:hAnsi="Lucida Bright"/>
          <w:sz w:val="24"/>
          <w:szCs w:val="24"/>
        </w:rPr>
        <w:t>various options</w:t>
      </w:r>
      <w:proofErr w:type="gramEnd"/>
      <w:r w:rsidRPr="00664C81">
        <w:rPr>
          <w:rFonts w:ascii="Lucida Bright" w:hAnsi="Lucida Bright"/>
          <w:sz w:val="24"/>
          <w:szCs w:val="24"/>
        </w:rPr>
        <w:t xml:space="preserve"> for each attribute. This method allows designers to break down a complex design problem into smaller, more manageable parts, facilitating a structured and comprehensive exploration of </w:t>
      </w:r>
      <w:proofErr w:type="gramStart"/>
      <w:r w:rsidRPr="00664C81">
        <w:rPr>
          <w:rFonts w:ascii="Lucida Bright" w:hAnsi="Lucida Bright"/>
          <w:sz w:val="24"/>
          <w:szCs w:val="24"/>
        </w:rPr>
        <w:t>possible solutions</w:t>
      </w:r>
      <w:proofErr w:type="gramEnd"/>
      <w:r w:rsidRPr="00664C81">
        <w:rPr>
          <w:rFonts w:ascii="Lucida Bright" w:hAnsi="Lucida Bright"/>
          <w:sz w:val="24"/>
          <w:szCs w:val="24"/>
        </w:rPr>
        <w:t>.</w:t>
      </w:r>
    </w:p>
    <w:p w14:paraId="5324712A" w14:textId="77777777" w:rsidR="00A3480A" w:rsidRPr="00664C81" w:rsidRDefault="00A3480A" w:rsidP="00A3480A">
      <w:pPr>
        <w:rPr>
          <w:rFonts w:ascii="Lucida Bright" w:hAnsi="Lucida Bright"/>
          <w:sz w:val="24"/>
          <w:szCs w:val="24"/>
        </w:rPr>
      </w:pPr>
      <w:r w:rsidRPr="00664C81">
        <w:rPr>
          <w:rFonts w:ascii="Lucida Bright" w:hAnsi="Lucida Bright"/>
          <w:sz w:val="24"/>
          <w:szCs w:val="24"/>
        </w:rPr>
        <w:t>Key aspects of the morphology chart include:</w:t>
      </w:r>
    </w:p>
    <w:p w14:paraId="38162B0E" w14:textId="77777777" w:rsidR="00A3480A" w:rsidRPr="00664C81" w:rsidRDefault="00A3480A" w:rsidP="00A3480A">
      <w:pPr>
        <w:rPr>
          <w:rFonts w:ascii="Lucida Bright" w:hAnsi="Lucida Bright"/>
          <w:sz w:val="24"/>
          <w:szCs w:val="24"/>
        </w:rPr>
      </w:pPr>
      <w:r w:rsidRPr="00E91D6C">
        <w:rPr>
          <w:rFonts w:ascii="Lucida Bright" w:hAnsi="Lucida Bright"/>
          <w:b/>
          <w:bCs/>
          <w:color w:val="002060"/>
          <w:sz w:val="24"/>
          <w:szCs w:val="24"/>
        </w:rPr>
        <w:t>1.</w:t>
      </w:r>
      <w:r w:rsidRPr="00E91D6C">
        <w:rPr>
          <w:rFonts w:ascii="Lucida Bright" w:hAnsi="Lucida Bright"/>
          <w:b/>
          <w:bCs/>
          <w:color w:val="002060"/>
          <w:sz w:val="24"/>
          <w:szCs w:val="24"/>
        </w:rPr>
        <w:tab/>
        <w:t>Attributes:</w:t>
      </w:r>
      <w:r w:rsidRPr="00E91D6C">
        <w:rPr>
          <w:rFonts w:ascii="Lucida Bright" w:hAnsi="Lucida Bright"/>
          <w:color w:val="002060"/>
          <w:sz w:val="24"/>
          <w:szCs w:val="24"/>
        </w:rPr>
        <w:t xml:space="preserve"> </w:t>
      </w:r>
      <w:r w:rsidRPr="00664C81">
        <w:rPr>
          <w:rFonts w:ascii="Lucida Bright" w:hAnsi="Lucida Bright"/>
          <w:sz w:val="24"/>
          <w:szCs w:val="24"/>
        </w:rPr>
        <w:t xml:space="preserve">These are the characteristics or components of the design that can be varied. For example, in product design, attributes could include material, color, shape, size, </w:t>
      </w:r>
      <w:proofErr w:type="gramStart"/>
      <w:r w:rsidRPr="00664C81">
        <w:rPr>
          <w:rFonts w:ascii="Lucida Bright" w:hAnsi="Lucida Bright"/>
          <w:sz w:val="24"/>
          <w:szCs w:val="24"/>
        </w:rPr>
        <w:t>etc.</w:t>
      </w:r>
      <w:proofErr w:type="gramEnd"/>
    </w:p>
    <w:p w14:paraId="457E86E9" w14:textId="77777777" w:rsidR="00A3480A" w:rsidRPr="00664C81" w:rsidRDefault="00A3480A" w:rsidP="00A3480A">
      <w:pPr>
        <w:rPr>
          <w:rFonts w:ascii="Lucida Bright" w:hAnsi="Lucida Bright"/>
          <w:sz w:val="24"/>
          <w:szCs w:val="24"/>
        </w:rPr>
      </w:pPr>
      <w:r w:rsidRPr="00E91D6C">
        <w:rPr>
          <w:rFonts w:ascii="Lucida Bright" w:hAnsi="Lucida Bright"/>
          <w:b/>
          <w:bCs/>
          <w:color w:val="002060"/>
          <w:sz w:val="24"/>
          <w:szCs w:val="24"/>
        </w:rPr>
        <w:t>2.</w:t>
      </w:r>
      <w:r w:rsidRPr="00E91D6C">
        <w:rPr>
          <w:rFonts w:ascii="Lucida Bright" w:hAnsi="Lucida Bright"/>
          <w:b/>
          <w:bCs/>
          <w:color w:val="002060"/>
          <w:sz w:val="24"/>
          <w:szCs w:val="24"/>
        </w:rPr>
        <w:tab/>
        <w:t>Options:</w:t>
      </w:r>
      <w:r w:rsidRPr="00E91D6C">
        <w:rPr>
          <w:rFonts w:ascii="Lucida Bright" w:hAnsi="Lucida Bright"/>
          <w:color w:val="002060"/>
          <w:sz w:val="24"/>
          <w:szCs w:val="24"/>
        </w:rPr>
        <w:t xml:space="preserve"> </w:t>
      </w:r>
      <w:r w:rsidRPr="00664C81">
        <w:rPr>
          <w:rFonts w:ascii="Lucida Bright" w:hAnsi="Lucida Bright"/>
          <w:sz w:val="24"/>
          <w:szCs w:val="24"/>
        </w:rPr>
        <w:t xml:space="preserve">Each attribute has multiple options or variations that can </w:t>
      </w:r>
      <w:proofErr w:type="gramStart"/>
      <w:r w:rsidRPr="00664C81">
        <w:rPr>
          <w:rFonts w:ascii="Lucida Bright" w:hAnsi="Lucida Bright"/>
          <w:sz w:val="24"/>
          <w:szCs w:val="24"/>
        </w:rPr>
        <w:t>be considered</w:t>
      </w:r>
      <w:proofErr w:type="gramEnd"/>
      <w:r w:rsidRPr="00664C81">
        <w:rPr>
          <w:rFonts w:ascii="Lucida Bright" w:hAnsi="Lucida Bright"/>
          <w:sz w:val="24"/>
          <w:szCs w:val="24"/>
        </w:rPr>
        <w:t xml:space="preserve">. For instance, if the attribute is color, the options could be red, blue, green, </w:t>
      </w:r>
      <w:proofErr w:type="gramStart"/>
      <w:r w:rsidRPr="00664C81">
        <w:rPr>
          <w:rFonts w:ascii="Lucida Bright" w:hAnsi="Lucida Bright"/>
          <w:sz w:val="24"/>
          <w:szCs w:val="24"/>
        </w:rPr>
        <w:t>etc.</w:t>
      </w:r>
      <w:proofErr w:type="gramEnd"/>
    </w:p>
    <w:p w14:paraId="220A75C8" w14:textId="77777777" w:rsidR="00A3480A" w:rsidRPr="00664C81" w:rsidRDefault="00A3480A" w:rsidP="00A3480A">
      <w:pPr>
        <w:rPr>
          <w:rFonts w:ascii="Lucida Bright" w:hAnsi="Lucida Bright"/>
          <w:sz w:val="24"/>
          <w:szCs w:val="24"/>
        </w:rPr>
      </w:pPr>
      <w:r w:rsidRPr="00E91D6C">
        <w:rPr>
          <w:rFonts w:ascii="Lucida Bright" w:hAnsi="Lucida Bright"/>
          <w:b/>
          <w:bCs/>
          <w:color w:val="002060"/>
          <w:sz w:val="24"/>
          <w:szCs w:val="24"/>
        </w:rPr>
        <w:t>3.</w:t>
      </w:r>
      <w:r w:rsidRPr="00E91D6C">
        <w:rPr>
          <w:rFonts w:ascii="Lucida Bright" w:hAnsi="Lucida Bright"/>
          <w:b/>
          <w:bCs/>
          <w:color w:val="002060"/>
          <w:sz w:val="24"/>
          <w:szCs w:val="24"/>
        </w:rPr>
        <w:tab/>
        <w:t>Combinations:</w:t>
      </w:r>
      <w:r w:rsidRPr="00E91D6C">
        <w:rPr>
          <w:rFonts w:ascii="Lucida Bright" w:hAnsi="Lucida Bright"/>
          <w:color w:val="002060"/>
          <w:sz w:val="24"/>
          <w:szCs w:val="24"/>
        </w:rPr>
        <w:t xml:space="preserve"> </w:t>
      </w:r>
      <w:r w:rsidRPr="00664C81">
        <w:rPr>
          <w:rFonts w:ascii="Lucida Bright" w:hAnsi="Lucida Bright"/>
          <w:sz w:val="24"/>
          <w:szCs w:val="24"/>
        </w:rPr>
        <w:t>By systematically combining different options for each attribute, designers can generate a wide range of design concepts. This helps in considering various possibilities and finding innovative solutions.</w:t>
      </w:r>
    </w:p>
    <w:p w14:paraId="06554B08" w14:textId="77777777" w:rsidR="00A3480A" w:rsidRPr="00664C81" w:rsidRDefault="00A3480A" w:rsidP="00A3480A">
      <w:pPr>
        <w:rPr>
          <w:rFonts w:ascii="Lucida Bright" w:hAnsi="Lucida Bright"/>
          <w:sz w:val="24"/>
          <w:szCs w:val="24"/>
        </w:rPr>
      </w:pPr>
      <w:r w:rsidRPr="00664C81">
        <w:rPr>
          <w:rFonts w:ascii="Lucida Bright" w:hAnsi="Lucida Bright"/>
          <w:sz w:val="24"/>
          <w:szCs w:val="24"/>
        </w:rPr>
        <w:t>The importance of a morphology chart in design lies in its ability to:</w:t>
      </w:r>
    </w:p>
    <w:p w14:paraId="112C2F6D" w14:textId="77777777" w:rsidR="00A3480A" w:rsidRPr="00664C81" w:rsidRDefault="00A3480A" w:rsidP="00A3480A">
      <w:pPr>
        <w:rPr>
          <w:rFonts w:ascii="Lucida Bright" w:hAnsi="Lucida Bright"/>
          <w:sz w:val="24"/>
          <w:szCs w:val="24"/>
        </w:rPr>
      </w:pPr>
      <w:r w:rsidRPr="00E91D6C">
        <w:rPr>
          <w:rFonts w:ascii="Lucida Bright" w:hAnsi="Lucida Bright"/>
          <w:b/>
          <w:bCs/>
          <w:color w:val="002060"/>
          <w:sz w:val="24"/>
          <w:szCs w:val="24"/>
        </w:rPr>
        <w:t>•</w:t>
      </w:r>
      <w:r w:rsidRPr="00E91D6C">
        <w:rPr>
          <w:rFonts w:ascii="Lucida Bright" w:hAnsi="Lucida Bright"/>
          <w:b/>
          <w:bCs/>
          <w:color w:val="002060"/>
          <w:sz w:val="24"/>
          <w:szCs w:val="24"/>
        </w:rPr>
        <w:tab/>
        <w:t>Systematize Exploration</w:t>
      </w:r>
      <w:r w:rsidRPr="00664C81">
        <w:rPr>
          <w:rFonts w:ascii="Lucida Bright" w:hAnsi="Lucida Bright"/>
          <w:sz w:val="24"/>
          <w:szCs w:val="24"/>
        </w:rPr>
        <w:t>: It provides a structured framework for exploring a variety of design possibilities, ensuring that designers consider a broad range of options.</w:t>
      </w:r>
    </w:p>
    <w:p w14:paraId="672420F1" w14:textId="77777777" w:rsidR="00A3480A" w:rsidRPr="00664C81" w:rsidRDefault="00A3480A" w:rsidP="00A3480A">
      <w:pPr>
        <w:rPr>
          <w:rFonts w:ascii="Lucida Bright" w:hAnsi="Lucida Bright"/>
          <w:sz w:val="24"/>
          <w:szCs w:val="24"/>
        </w:rPr>
      </w:pPr>
      <w:r w:rsidRPr="00E91D6C">
        <w:rPr>
          <w:rFonts w:ascii="Lucida Bright" w:hAnsi="Lucida Bright"/>
          <w:b/>
          <w:bCs/>
          <w:color w:val="002060"/>
          <w:sz w:val="24"/>
          <w:szCs w:val="24"/>
        </w:rPr>
        <w:t>•</w:t>
      </w:r>
      <w:r w:rsidRPr="00E91D6C">
        <w:rPr>
          <w:rFonts w:ascii="Lucida Bright" w:hAnsi="Lucida Bright"/>
          <w:b/>
          <w:bCs/>
          <w:color w:val="002060"/>
          <w:sz w:val="24"/>
          <w:szCs w:val="24"/>
        </w:rPr>
        <w:tab/>
        <w:t>Facilitate Communication:</w:t>
      </w:r>
      <w:r w:rsidRPr="00E91D6C">
        <w:rPr>
          <w:rFonts w:ascii="Lucida Bright" w:hAnsi="Lucida Bright"/>
          <w:color w:val="002060"/>
          <w:sz w:val="24"/>
          <w:szCs w:val="24"/>
        </w:rPr>
        <w:t xml:space="preserve"> </w:t>
      </w:r>
      <w:r w:rsidRPr="00664C81">
        <w:rPr>
          <w:rFonts w:ascii="Lucida Bright" w:hAnsi="Lucida Bright"/>
          <w:sz w:val="24"/>
          <w:szCs w:val="24"/>
        </w:rPr>
        <w:t>It serves as a communication tool among team members, stakeholders, and clients. It helps in conveying design ideas and variations in a clear and organized manner.</w:t>
      </w:r>
    </w:p>
    <w:p w14:paraId="7010AE2A" w14:textId="77777777" w:rsidR="00A3480A" w:rsidRPr="00664C81" w:rsidRDefault="00A3480A" w:rsidP="00A3480A">
      <w:pPr>
        <w:rPr>
          <w:rFonts w:ascii="Lucida Bright" w:hAnsi="Lucida Bright"/>
          <w:sz w:val="24"/>
          <w:szCs w:val="24"/>
        </w:rPr>
      </w:pPr>
      <w:r w:rsidRPr="00E91D6C">
        <w:rPr>
          <w:rFonts w:ascii="Lucida Bright" w:hAnsi="Lucida Bright"/>
          <w:b/>
          <w:bCs/>
          <w:color w:val="002060"/>
          <w:sz w:val="24"/>
          <w:szCs w:val="24"/>
        </w:rPr>
        <w:t>•</w:t>
      </w:r>
      <w:r w:rsidRPr="00E91D6C">
        <w:rPr>
          <w:rFonts w:ascii="Lucida Bright" w:hAnsi="Lucida Bright"/>
          <w:b/>
          <w:bCs/>
          <w:color w:val="002060"/>
          <w:sz w:val="24"/>
          <w:szCs w:val="24"/>
        </w:rPr>
        <w:tab/>
        <w:t>Enhance Creativity:</w:t>
      </w:r>
      <w:r w:rsidRPr="00E91D6C">
        <w:rPr>
          <w:rFonts w:ascii="Lucida Bright" w:hAnsi="Lucida Bright"/>
          <w:color w:val="002060"/>
          <w:sz w:val="24"/>
          <w:szCs w:val="24"/>
        </w:rPr>
        <w:t xml:space="preserve"> </w:t>
      </w:r>
      <w:r w:rsidRPr="00664C81">
        <w:rPr>
          <w:rFonts w:ascii="Lucida Bright" w:hAnsi="Lucida Bright"/>
          <w:sz w:val="24"/>
          <w:szCs w:val="24"/>
        </w:rPr>
        <w:t>By encouraging the exploration of diverse combinations, the chart stimulates creative thinking and can lead to novel and innovative design solutions.</w:t>
      </w:r>
    </w:p>
    <w:p w14:paraId="4AF681AF" w14:textId="77777777" w:rsidR="00A3480A" w:rsidRPr="00664C81" w:rsidRDefault="00A3480A" w:rsidP="00A3480A">
      <w:pPr>
        <w:rPr>
          <w:rFonts w:ascii="Lucida Bright" w:hAnsi="Lucida Bright"/>
          <w:sz w:val="24"/>
          <w:szCs w:val="24"/>
        </w:rPr>
      </w:pPr>
      <w:r w:rsidRPr="00E91D6C">
        <w:rPr>
          <w:rFonts w:ascii="Lucida Bright" w:hAnsi="Lucida Bright"/>
          <w:b/>
          <w:bCs/>
          <w:color w:val="002060"/>
          <w:sz w:val="24"/>
          <w:szCs w:val="24"/>
        </w:rPr>
        <w:t>•</w:t>
      </w:r>
      <w:r w:rsidRPr="00E91D6C">
        <w:rPr>
          <w:rFonts w:ascii="Lucida Bright" w:hAnsi="Lucida Bright"/>
          <w:b/>
          <w:bCs/>
          <w:color w:val="002060"/>
          <w:sz w:val="24"/>
          <w:szCs w:val="24"/>
        </w:rPr>
        <w:tab/>
        <w:t xml:space="preserve">Efficient Decision-Making: </w:t>
      </w:r>
      <w:r w:rsidRPr="00664C81">
        <w:rPr>
          <w:rFonts w:ascii="Lucida Bright" w:hAnsi="Lucida Bright"/>
          <w:sz w:val="24"/>
          <w:szCs w:val="24"/>
        </w:rPr>
        <w:t xml:space="preserve">Designers can use the chart to evaluate and compare </w:t>
      </w:r>
      <w:proofErr w:type="gramStart"/>
      <w:r w:rsidRPr="00664C81">
        <w:rPr>
          <w:rFonts w:ascii="Lucida Bright" w:hAnsi="Lucida Bright"/>
          <w:sz w:val="24"/>
          <w:szCs w:val="24"/>
        </w:rPr>
        <w:t>different design</w:t>
      </w:r>
      <w:proofErr w:type="gramEnd"/>
      <w:r w:rsidRPr="00664C81">
        <w:rPr>
          <w:rFonts w:ascii="Lucida Bright" w:hAnsi="Lucida Bright"/>
          <w:sz w:val="24"/>
          <w:szCs w:val="24"/>
        </w:rPr>
        <w:t xml:space="preserve"> alternatives, making the decision-making process more efficient and informed.</w:t>
      </w:r>
    </w:p>
    <w:p w14:paraId="4690AC1A" w14:textId="77777777" w:rsidR="00A3480A" w:rsidRPr="00664C81" w:rsidRDefault="00A3480A" w:rsidP="00A3480A">
      <w:pPr>
        <w:rPr>
          <w:rFonts w:ascii="Lucida Bright" w:hAnsi="Lucida Bright"/>
          <w:sz w:val="24"/>
          <w:szCs w:val="24"/>
        </w:rPr>
      </w:pPr>
      <w:r w:rsidRPr="00664C81">
        <w:rPr>
          <w:rFonts w:ascii="Lucida Bright" w:hAnsi="Lucida Bright"/>
          <w:sz w:val="24"/>
          <w:szCs w:val="24"/>
        </w:rPr>
        <w:lastRenderedPageBreak/>
        <w:t>By systematically combining options, designers can generate a variety of chair design concepts. This process allows for exploration and consideration of different possibilities, helping in the development of innovative and diverse design solutions.</w:t>
      </w:r>
    </w:p>
    <w:p w14:paraId="0C35A807" w14:textId="77777777" w:rsidR="00A3480A" w:rsidRDefault="00A3480A" w:rsidP="00A3480A">
      <w:pPr>
        <w:rPr>
          <w:rFonts w:ascii="Lucida Bright" w:hAnsi="Lucida Bright"/>
          <w:sz w:val="24"/>
          <w:szCs w:val="24"/>
        </w:rPr>
      </w:pPr>
      <w:r w:rsidRPr="00664C81">
        <w:rPr>
          <w:rFonts w:ascii="Lucida Bright" w:hAnsi="Lucida Bright"/>
          <w:sz w:val="24"/>
          <w:szCs w:val="24"/>
        </w:rPr>
        <w:t xml:space="preserve">To illustrate how a morphology chart can be used to show that a particular function can be fulfilled by either an assembly, module, or a set of parts, </w:t>
      </w:r>
      <w:proofErr w:type="gramStart"/>
      <w:r w:rsidRPr="00664C81">
        <w:rPr>
          <w:rFonts w:ascii="Lucida Bright" w:hAnsi="Lucida Bright"/>
          <w:sz w:val="24"/>
          <w:szCs w:val="24"/>
        </w:rPr>
        <w:t>let's</w:t>
      </w:r>
      <w:proofErr w:type="gramEnd"/>
      <w:r w:rsidRPr="00664C81">
        <w:rPr>
          <w:rFonts w:ascii="Lucida Bright" w:hAnsi="Lucida Bright"/>
          <w:sz w:val="24"/>
          <w:szCs w:val="24"/>
        </w:rPr>
        <w:t xml:space="preserve"> consider a hypothetical example related to designing a camera system. </w:t>
      </w:r>
      <w:proofErr w:type="gramStart"/>
      <w:r w:rsidRPr="00664C81">
        <w:rPr>
          <w:rFonts w:ascii="Lucida Bright" w:hAnsi="Lucida Bright"/>
          <w:sz w:val="24"/>
          <w:szCs w:val="24"/>
        </w:rPr>
        <w:t>We'll</w:t>
      </w:r>
      <w:proofErr w:type="gramEnd"/>
      <w:r w:rsidRPr="00664C81">
        <w:rPr>
          <w:rFonts w:ascii="Lucida Bright" w:hAnsi="Lucida Bright"/>
          <w:sz w:val="24"/>
          <w:szCs w:val="24"/>
        </w:rPr>
        <w:t xml:space="preserve"> focus on the function of capturing and processing images, and how this function can be realized through different design configurations.</w:t>
      </w:r>
    </w:p>
    <w:p w14:paraId="68052FAD" w14:textId="77777777" w:rsidR="00E91D6C" w:rsidRDefault="00E91D6C" w:rsidP="00A3480A">
      <w:pPr>
        <w:rPr>
          <w:rFonts w:ascii="Lucida Bright" w:hAnsi="Lucida Bright"/>
          <w:sz w:val="24"/>
          <w:szCs w:val="24"/>
        </w:rPr>
      </w:pPr>
    </w:p>
    <w:p w14:paraId="4C57503C" w14:textId="569D298E" w:rsidR="00E91D6C" w:rsidRDefault="000C4899" w:rsidP="000C4899">
      <w:pPr>
        <w:jc w:val="center"/>
        <w:rPr>
          <w:rFonts w:ascii="Lucida Bright" w:hAnsi="Lucida Bright"/>
          <w:sz w:val="24"/>
          <w:szCs w:val="24"/>
        </w:rPr>
      </w:pPr>
      <w:r>
        <w:rPr>
          <w:rFonts w:ascii="Lucida Bright" w:hAnsi="Lucida Bright"/>
          <w:noProof/>
          <w:sz w:val="24"/>
          <w:szCs w:val="24"/>
        </w:rPr>
        <w:drawing>
          <wp:inline distT="0" distB="0" distL="0" distR="0" wp14:anchorId="2BF80811" wp14:editId="60026302">
            <wp:extent cx="4572635" cy="3432175"/>
            <wp:effectExtent l="0" t="0" r="0" b="0"/>
            <wp:docPr id="141758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635" cy="3432175"/>
                    </a:xfrm>
                    <a:prstGeom prst="rect">
                      <a:avLst/>
                    </a:prstGeom>
                    <a:noFill/>
                  </pic:spPr>
                </pic:pic>
              </a:graphicData>
            </a:graphic>
          </wp:inline>
        </w:drawing>
      </w:r>
    </w:p>
    <w:p w14:paraId="48EF2F1E" w14:textId="77777777" w:rsidR="00E91D6C" w:rsidRDefault="00E91D6C" w:rsidP="00A3480A">
      <w:pPr>
        <w:rPr>
          <w:rFonts w:ascii="Lucida Bright" w:hAnsi="Lucida Bright"/>
          <w:sz w:val="24"/>
          <w:szCs w:val="24"/>
        </w:rPr>
      </w:pPr>
    </w:p>
    <w:p w14:paraId="6C97F3C1" w14:textId="2A6201C9" w:rsidR="00E91D6C" w:rsidRDefault="00DF6889" w:rsidP="00DF6889">
      <w:pPr>
        <w:jc w:val="center"/>
        <w:rPr>
          <w:rFonts w:ascii="Lucida Bright" w:hAnsi="Lucida Bright"/>
          <w:sz w:val="24"/>
          <w:szCs w:val="24"/>
        </w:rPr>
      </w:pPr>
      <w:r>
        <w:rPr>
          <w:rFonts w:ascii="Lucida Bright" w:hAnsi="Lucida Bright"/>
          <w:noProof/>
          <w:sz w:val="24"/>
          <w:szCs w:val="24"/>
        </w:rPr>
        <w:lastRenderedPageBreak/>
        <w:drawing>
          <wp:inline distT="0" distB="0" distL="0" distR="0" wp14:anchorId="69BC71AB" wp14:editId="721171D2">
            <wp:extent cx="6559826" cy="4225655"/>
            <wp:effectExtent l="0" t="0" r="0" b="3810"/>
            <wp:docPr id="12765568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0478" cy="4238958"/>
                    </a:xfrm>
                    <a:prstGeom prst="rect">
                      <a:avLst/>
                    </a:prstGeom>
                    <a:noFill/>
                  </pic:spPr>
                </pic:pic>
              </a:graphicData>
            </a:graphic>
          </wp:inline>
        </w:drawing>
      </w:r>
    </w:p>
    <w:p w14:paraId="2635FF3B" w14:textId="77777777" w:rsidR="000C4899" w:rsidRDefault="000C4899" w:rsidP="00A3480A">
      <w:pPr>
        <w:rPr>
          <w:rFonts w:ascii="Lucida Bright" w:hAnsi="Lucida Bright"/>
          <w:sz w:val="24"/>
          <w:szCs w:val="24"/>
        </w:rPr>
      </w:pPr>
    </w:p>
    <w:p w14:paraId="7AC5330D" w14:textId="594DB1B4" w:rsidR="00952066" w:rsidRPr="00952066" w:rsidRDefault="00952066" w:rsidP="00952066">
      <w:pPr>
        <w:rPr>
          <w:rFonts w:ascii="Lucida Bright" w:hAnsi="Lucida Bright"/>
          <w:sz w:val="24"/>
          <w:szCs w:val="24"/>
        </w:rPr>
      </w:pPr>
      <w:r w:rsidRPr="00952066">
        <w:rPr>
          <w:rFonts w:ascii="Lucida Bright" w:hAnsi="Lucida Bright"/>
          <w:sz w:val="24"/>
          <w:szCs w:val="24"/>
        </w:rPr>
        <w:lastRenderedPageBreak/>
        <w:drawing>
          <wp:inline distT="0" distB="0" distL="0" distR="0" wp14:anchorId="275ECC02" wp14:editId="7E032274">
            <wp:extent cx="5943600" cy="7111365"/>
            <wp:effectExtent l="0" t="0" r="0" b="0"/>
            <wp:docPr id="440317820" name="Picture 3" descr="A diagram of a metallurgical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17820" name="Picture 3" descr="A diagram of a metallurgical process&#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111365"/>
                    </a:xfrm>
                    <a:prstGeom prst="rect">
                      <a:avLst/>
                    </a:prstGeom>
                    <a:noFill/>
                    <a:ln>
                      <a:noFill/>
                    </a:ln>
                  </pic:spPr>
                </pic:pic>
              </a:graphicData>
            </a:graphic>
          </wp:inline>
        </w:drawing>
      </w:r>
    </w:p>
    <w:p w14:paraId="44A5641E" w14:textId="77777777" w:rsidR="000C4899" w:rsidRDefault="000C4899" w:rsidP="00A3480A">
      <w:pPr>
        <w:rPr>
          <w:rFonts w:ascii="Lucida Bright" w:hAnsi="Lucida Bright"/>
          <w:sz w:val="24"/>
          <w:szCs w:val="24"/>
        </w:rPr>
      </w:pPr>
    </w:p>
    <w:p w14:paraId="5380C128" w14:textId="77777777" w:rsidR="00DF6889" w:rsidRDefault="00DF6889" w:rsidP="00A3480A">
      <w:pPr>
        <w:rPr>
          <w:rFonts w:ascii="Lucida Bright" w:hAnsi="Lucida Bright"/>
          <w:sz w:val="24"/>
          <w:szCs w:val="24"/>
        </w:rPr>
      </w:pPr>
    </w:p>
    <w:p w14:paraId="46D29DB3" w14:textId="77777777" w:rsidR="00952066" w:rsidRPr="00664C81" w:rsidRDefault="00952066" w:rsidP="00A3480A">
      <w:pPr>
        <w:rPr>
          <w:rFonts w:ascii="Lucida Bright" w:hAnsi="Lucida Bright"/>
          <w:sz w:val="24"/>
          <w:szCs w:val="24"/>
        </w:rPr>
      </w:pPr>
    </w:p>
    <w:p w14:paraId="244260C2" w14:textId="3D16B38B" w:rsidR="00D11D0D" w:rsidRPr="00664C81" w:rsidRDefault="00A3480A" w:rsidP="00A3480A">
      <w:pPr>
        <w:rPr>
          <w:rFonts w:ascii="Lucida Bright" w:hAnsi="Lucida Bright"/>
          <w:sz w:val="24"/>
          <w:szCs w:val="24"/>
        </w:rPr>
      </w:pPr>
      <w:r w:rsidRPr="00664C81">
        <w:rPr>
          <w:rFonts w:ascii="Lucida Bright" w:hAnsi="Lucida Bright"/>
          <w:sz w:val="24"/>
          <w:szCs w:val="24"/>
        </w:rPr>
        <w:lastRenderedPageBreak/>
        <w:t>By using the morphology chart in this way, designers can clearly communicate and explore different configurations for fulfilling a specific function. It allows for the consideration of various combinations of assembly, module, or set of parts to achieve the desired functionality within the overall design. This systematic approach helps in making informed decisions about the design architecture and configuration.</w:t>
      </w:r>
    </w:p>
    <w:sectPr w:rsidR="00D11D0D" w:rsidRPr="00664C81" w:rsidSect="0067224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0A"/>
    <w:rsid w:val="000C4899"/>
    <w:rsid w:val="00571E96"/>
    <w:rsid w:val="00664C81"/>
    <w:rsid w:val="0067224D"/>
    <w:rsid w:val="00952066"/>
    <w:rsid w:val="00A3480A"/>
    <w:rsid w:val="00BD0738"/>
    <w:rsid w:val="00D11D0D"/>
    <w:rsid w:val="00DF6889"/>
    <w:rsid w:val="00E91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E3CD"/>
  <w15:chartTrackingRefBased/>
  <w15:docId w15:val="{D06B1B57-16C1-4CE7-9344-717892AA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4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8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8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8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8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8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8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8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8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8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8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8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8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8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8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8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80A"/>
    <w:rPr>
      <w:rFonts w:eastAsiaTheme="majorEastAsia" w:cstheme="majorBidi"/>
      <w:color w:val="272727" w:themeColor="text1" w:themeTint="D8"/>
    </w:rPr>
  </w:style>
  <w:style w:type="paragraph" w:styleId="Title">
    <w:name w:val="Title"/>
    <w:basedOn w:val="Normal"/>
    <w:next w:val="Normal"/>
    <w:link w:val="TitleChar"/>
    <w:uiPriority w:val="10"/>
    <w:qFormat/>
    <w:rsid w:val="00A34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8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8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8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80A"/>
    <w:pPr>
      <w:spacing w:before="160"/>
      <w:jc w:val="center"/>
    </w:pPr>
    <w:rPr>
      <w:i/>
      <w:iCs/>
      <w:color w:val="404040" w:themeColor="text1" w:themeTint="BF"/>
    </w:rPr>
  </w:style>
  <w:style w:type="character" w:customStyle="1" w:styleId="QuoteChar">
    <w:name w:val="Quote Char"/>
    <w:basedOn w:val="DefaultParagraphFont"/>
    <w:link w:val="Quote"/>
    <w:uiPriority w:val="29"/>
    <w:rsid w:val="00A3480A"/>
    <w:rPr>
      <w:i/>
      <w:iCs/>
      <w:color w:val="404040" w:themeColor="text1" w:themeTint="BF"/>
    </w:rPr>
  </w:style>
  <w:style w:type="paragraph" w:styleId="ListParagraph">
    <w:name w:val="List Paragraph"/>
    <w:basedOn w:val="Normal"/>
    <w:uiPriority w:val="34"/>
    <w:qFormat/>
    <w:rsid w:val="00A3480A"/>
    <w:pPr>
      <w:ind w:left="720"/>
      <w:contextualSpacing/>
    </w:pPr>
  </w:style>
  <w:style w:type="character" w:styleId="IntenseEmphasis">
    <w:name w:val="Intense Emphasis"/>
    <w:basedOn w:val="DefaultParagraphFont"/>
    <w:uiPriority w:val="21"/>
    <w:qFormat/>
    <w:rsid w:val="00A3480A"/>
    <w:rPr>
      <w:i/>
      <w:iCs/>
      <w:color w:val="0F4761" w:themeColor="accent1" w:themeShade="BF"/>
    </w:rPr>
  </w:style>
  <w:style w:type="paragraph" w:styleId="IntenseQuote">
    <w:name w:val="Intense Quote"/>
    <w:basedOn w:val="Normal"/>
    <w:next w:val="Normal"/>
    <w:link w:val="IntenseQuoteChar"/>
    <w:uiPriority w:val="30"/>
    <w:qFormat/>
    <w:rsid w:val="00A34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80A"/>
    <w:rPr>
      <w:i/>
      <w:iCs/>
      <w:color w:val="0F4761" w:themeColor="accent1" w:themeShade="BF"/>
    </w:rPr>
  </w:style>
  <w:style w:type="character" w:styleId="IntenseReference">
    <w:name w:val="Intense Reference"/>
    <w:basedOn w:val="DefaultParagraphFont"/>
    <w:uiPriority w:val="32"/>
    <w:qFormat/>
    <w:rsid w:val="00A348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Podobas</dc:creator>
  <cp:keywords/>
  <dc:description/>
  <cp:lastModifiedBy>Derek Podobas</cp:lastModifiedBy>
  <cp:revision>5</cp:revision>
  <dcterms:created xsi:type="dcterms:W3CDTF">2024-01-26T16:59:00Z</dcterms:created>
  <dcterms:modified xsi:type="dcterms:W3CDTF">2024-01-26T17:04:00Z</dcterms:modified>
</cp:coreProperties>
</file>