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BB0E5" w14:textId="3C0DC84A" w:rsidR="00920926" w:rsidRDefault="006654D8" w:rsidP="006654D8">
      <w:pPr>
        <w:jc w:val="center"/>
        <w:rPr>
          <w:rFonts w:ascii="Lucida Bright" w:hAnsi="Lucida Bright"/>
          <w:b/>
          <w:bCs/>
          <w:color w:val="C00000"/>
          <w:sz w:val="36"/>
          <w:szCs w:val="36"/>
        </w:rPr>
      </w:pPr>
      <w:r w:rsidRPr="00A66593">
        <w:rPr>
          <w:rFonts w:ascii="Lucida Bright" w:hAnsi="Lucida Bright"/>
          <w:b/>
          <w:bCs/>
          <w:color w:val="C00000"/>
          <w:sz w:val="36"/>
          <w:szCs w:val="36"/>
        </w:rPr>
        <w:t>DEN 4</w:t>
      </w:r>
      <w:r w:rsidR="00B678CD">
        <w:rPr>
          <w:rFonts w:ascii="Lucida Bright" w:hAnsi="Lucida Bright"/>
          <w:b/>
          <w:bCs/>
          <w:color w:val="C00000"/>
          <w:sz w:val="36"/>
          <w:szCs w:val="36"/>
        </w:rPr>
        <w:t>32</w:t>
      </w:r>
      <w:r w:rsidRPr="00A66593">
        <w:rPr>
          <w:rFonts w:ascii="Lucida Bright" w:hAnsi="Lucida Bright"/>
          <w:b/>
          <w:bCs/>
          <w:color w:val="C00000"/>
          <w:sz w:val="36"/>
          <w:szCs w:val="36"/>
        </w:rPr>
        <w:t xml:space="preserve"> </w:t>
      </w:r>
    </w:p>
    <w:p w14:paraId="259C56E1" w14:textId="0FBF5603" w:rsidR="00920926" w:rsidRPr="00342F03" w:rsidRDefault="00920926" w:rsidP="006654D8">
      <w:pPr>
        <w:jc w:val="center"/>
        <w:rPr>
          <w:rFonts w:ascii="Lucida Bright" w:hAnsi="Lucida Bright"/>
          <w:b/>
          <w:bCs/>
          <w:color w:val="385623" w:themeColor="accent6" w:themeShade="80"/>
          <w:sz w:val="36"/>
          <w:szCs w:val="36"/>
        </w:rPr>
      </w:pPr>
      <w:r w:rsidRPr="00342F03">
        <w:rPr>
          <w:rFonts w:ascii="Lucida Bright" w:hAnsi="Lucida Bright"/>
          <w:b/>
          <w:bCs/>
          <w:color w:val="385623" w:themeColor="accent6" w:themeShade="80"/>
          <w:sz w:val="36"/>
          <w:szCs w:val="36"/>
        </w:rPr>
        <w:t>Congruity Gui</w:t>
      </w:r>
      <w:r w:rsidR="00342F03">
        <w:rPr>
          <w:rFonts w:ascii="Lucida Bright" w:hAnsi="Lucida Bright"/>
          <w:b/>
          <w:bCs/>
          <w:color w:val="385623" w:themeColor="accent6" w:themeShade="80"/>
          <w:sz w:val="36"/>
          <w:szCs w:val="36"/>
        </w:rPr>
        <w:t>de</w:t>
      </w:r>
    </w:p>
    <w:p w14:paraId="21FC44B5" w14:textId="4AF3223E" w:rsidR="00B159D5" w:rsidRPr="00920926" w:rsidRDefault="00920926" w:rsidP="006654D8">
      <w:pPr>
        <w:jc w:val="center"/>
        <w:rPr>
          <w:rFonts w:ascii="Lucida Bright" w:hAnsi="Lucida Bright"/>
          <w:b/>
          <w:bCs/>
          <w:color w:val="1F4E79" w:themeColor="accent5" w:themeShade="80"/>
          <w:sz w:val="36"/>
          <w:szCs w:val="36"/>
        </w:rPr>
      </w:pPr>
      <w:r w:rsidRPr="00920926">
        <w:rPr>
          <w:rFonts w:ascii="Lucida Bright" w:hAnsi="Lucida Bright"/>
          <w:b/>
          <w:bCs/>
          <w:color w:val="1F4E79" w:themeColor="accent5" w:themeShade="80"/>
          <w:sz w:val="36"/>
          <w:szCs w:val="36"/>
        </w:rPr>
        <w:t xml:space="preserve">Review </w:t>
      </w:r>
      <w:r w:rsidR="006654D8" w:rsidRPr="00920926">
        <w:rPr>
          <w:rFonts w:ascii="Lucida Bright" w:hAnsi="Lucida Bright"/>
          <w:b/>
          <w:bCs/>
          <w:color w:val="1F4E79" w:themeColor="accent5" w:themeShade="80"/>
          <w:sz w:val="36"/>
          <w:szCs w:val="36"/>
        </w:rPr>
        <w:t xml:space="preserve">Gates and </w:t>
      </w:r>
      <w:r w:rsidRPr="00920926">
        <w:rPr>
          <w:rFonts w:ascii="Lucida Bright" w:hAnsi="Lucida Bright"/>
          <w:b/>
          <w:bCs/>
          <w:color w:val="1F4E79" w:themeColor="accent5" w:themeShade="80"/>
          <w:sz w:val="36"/>
          <w:szCs w:val="36"/>
        </w:rPr>
        <w:t>Progress</w:t>
      </w:r>
      <w:r>
        <w:rPr>
          <w:rFonts w:ascii="Lucida Bright" w:hAnsi="Lucida Bright"/>
          <w:b/>
          <w:bCs/>
          <w:color w:val="1F4E79" w:themeColor="accent5" w:themeShade="80"/>
          <w:sz w:val="36"/>
          <w:szCs w:val="36"/>
        </w:rPr>
        <w:t xml:space="preserve"> </w:t>
      </w:r>
      <w:r w:rsidR="006654D8" w:rsidRPr="00920926">
        <w:rPr>
          <w:rFonts w:ascii="Lucida Bright" w:hAnsi="Lucida Bright"/>
          <w:b/>
          <w:bCs/>
          <w:color w:val="1F4E79" w:themeColor="accent5" w:themeShade="80"/>
          <w:sz w:val="36"/>
          <w:szCs w:val="36"/>
        </w:rPr>
        <w:t>Tracking Forms</w:t>
      </w:r>
    </w:p>
    <w:p w14:paraId="011C0444" w14:textId="61BCF176" w:rsidR="006654D8" w:rsidRPr="00565732" w:rsidRDefault="006654D8" w:rsidP="006654D8">
      <w:pPr>
        <w:jc w:val="center"/>
        <w:rPr>
          <w:rFonts w:ascii="Lucida Bright" w:hAnsi="Lucida Bright"/>
          <w:b/>
          <w:bCs/>
          <w:color w:val="806000" w:themeColor="accent4" w:themeShade="80"/>
          <w:sz w:val="28"/>
          <w:szCs w:val="28"/>
        </w:rPr>
      </w:pPr>
      <w:r w:rsidRPr="00565732">
        <w:rPr>
          <w:rFonts w:ascii="Lucida Bright" w:hAnsi="Lucida Bright"/>
          <w:b/>
          <w:bCs/>
          <w:color w:val="806000" w:themeColor="accent4" w:themeShade="80"/>
          <w:sz w:val="28"/>
          <w:szCs w:val="28"/>
        </w:rPr>
        <w:t xml:space="preserve">as of </w:t>
      </w:r>
      <w:r w:rsidR="00B678CD">
        <w:rPr>
          <w:rFonts w:ascii="Lucida Bright" w:hAnsi="Lucida Bright"/>
          <w:b/>
          <w:bCs/>
          <w:color w:val="806000" w:themeColor="accent4" w:themeShade="80"/>
          <w:sz w:val="28"/>
          <w:szCs w:val="28"/>
        </w:rPr>
        <w:t>1</w:t>
      </w:r>
      <w:r w:rsidRPr="00565732">
        <w:rPr>
          <w:rFonts w:ascii="Lucida Bright" w:hAnsi="Lucida Bright"/>
          <w:b/>
          <w:bCs/>
          <w:color w:val="806000" w:themeColor="accent4" w:themeShade="80"/>
          <w:sz w:val="28"/>
          <w:szCs w:val="28"/>
        </w:rPr>
        <w:t>/</w:t>
      </w:r>
      <w:r w:rsidR="005B4B17">
        <w:rPr>
          <w:rFonts w:ascii="Lucida Bright" w:hAnsi="Lucida Bright"/>
          <w:b/>
          <w:bCs/>
          <w:color w:val="806000" w:themeColor="accent4" w:themeShade="80"/>
          <w:sz w:val="28"/>
          <w:szCs w:val="28"/>
        </w:rPr>
        <w:t>4</w:t>
      </w:r>
      <w:r w:rsidRPr="00565732">
        <w:rPr>
          <w:rFonts w:ascii="Lucida Bright" w:hAnsi="Lucida Bright"/>
          <w:b/>
          <w:bCs/>
          <w:color w:val="806000" w:themeColor="accent4" w:themeShade="80"/>
          <w:sz w:val="28"/>
          <w:szCs w:val="28"/>
        </w:rPr>
        <w:t>/2</w:t>
      </w:r>
      <w:r w:rsidR="00B678CD">
        <w:rPr>
          <w:rFonts w:ascii="Lucida Bright" w:hAnsi="Lucida Bright"/>
          <w:b/>
          <w:bCs/>
          <w:color w:val="806000" w:themeColor="accent4" w:themeShade="80"/>
          <w:sz w:val="28"/>
          <w:szCs w:val="28"/>
        </w:rPr>
        <w:t>4</w:t>
      </w:r>
    </w:p>
    <w:p w14:paraId="0FF10C0F" w14:textId="5373F5AA" w:rsidR="006654D8" w:rsidRPr="00A66593" w:rsidRDefault="006654D8" w:rsidP="006654D8">
      <w:pPr>
        <w:rPr>
          <w:rFonts w:ascii="Lucida Bright" w:hAnsi="Lucida Bright"/>
          <w:b/>
          <w:bCs/>
          <w:color w:val="385623" w:themeColor="accent6" w:themeShade="80"/>
          <w:sz w:val="28"/>
          <w:szCs w:val="28"/>
          <w:u w:val="single"/>
        </w:rPr>
      </w:pPr>
      <w:r w:rsidRPr="00A66593">
        <w:rPr>
          <w:rFonts w:ascii="Lucida Bright" w:hAnsi="Lucida Bright"/>
          <w:b/>
          <w:bCs/>
          <w:color w:val="385623" w:themeColor="accent6" w:themeShade="80"/>
          <w:sz w:val="28"/>
          <w:szCs w:val="28"/>
          <w:u w:val="single"/>
        </w:rPr>
        <w:t xml:space="preserve">Gate </w:t>
      </w:r>
      <w:r w:rsidR="00D854C9">
        <w:rPr>
          <w:rFonts w:ascii="Lucida Bright" w:hAnsi="Lucida Bright"/>
          <w:b/>
          <w:bCs/>
          <w:color w:val="385623" w:themeColor="accent6" w:themeShade="80"/>
          <w:sz w:val="28"/>
          <w:szCs w:val="28"/>
          <w:u w:val="single"/>
        </w:rPr>
        <w:t>I</w:t>
      </w:r>
      <w:r w:rsidRPr="00A66593">
        <w:rPr>
          <w:rFonts w:ascii="Lucida Bright" w:hAnsi="Lucida Bright"/>
          <w:b/>
          <w:bCs/>
          <w:color w:val="385623" w:themeColor="accent6" w:themeShade="80"/>
          <w:sz w:val="28"/>
          <w:szCs w:val="28"/>
          <w:u w:val="single"/>
        </w:rPr>
        <w:t>:</w:t>
      </w:r>
    </w:p>
    <w:p w14:paraId="5793374F" w14:textId="7E4B21C5" w:rsidR="006654D8" w:rsidRPr="00565732" w:rsidRDefault="006654D8" w:rsidP="000E11C4">
      <w:pPr>
        <w:pStyle w:val="ListParagraph"/>
        <w:numPr>
          <w:ilvl w:val="0"/>
          <w:numId w:val="2"/>
        </w:numPr>
        <w:rPr>
          <w:rFonts w:ascii="Lucida Bright" w:hAnsi="Lucida Bright"/>
          <w:color w:val="000000" w:themeColor="text1"/>
          <w:sz w:val="28"/>
          <w:szCs w:val="28"/>
        </w:rPr>
      </w:pPr>
      <w:r w:rsidRPr="00BD6A11">
        <w:rPr>
          <w:rFonts w:ascii="Lucida Bright" w:hAnsi="Lucida Bright"/>
          <w:b/>
          <w:bCs/>
          <w:color w:val="1F4E79" w:themeColor="accent5" w:themeShade="80"/>
          <w:sz w:val="28"/>
          <w:szCs w:val="28"/>
        </w:rPr>
        <w:t>Marketing Requirements Document</w:t>
      </w:r>
      <w:r w:rsidRPr="00BD6A11">
        <w:rPr>
          <w:rFonts w:ascii="Lucida Bright" w:hAnsi="Lucida Bright"/>
          <w:color w:val="1F4E79" w:themeColor="accent5" w:themeShade="80"/>
          <w:sz w:val="28"/>
          <w:szCs w:val="28"/>
        </w:rPr>
        <w:t xml:space="preserve"> </w:t>
      </w:r>
      <w:r w:rsidRPr="00BD6A11">
        <w:rPr>
          <w:rFonts w:ascii="Lucida Bright" w:hAnsi="Lucida Bright"/>
          <w:b/>
          <w:bCs/>
          <w:color w:val="C00000"/>
          <w:sz w:val="28"/>
          <w:szCs w:val="28"/>
        </w:rPr>
        <w:t>(MRD)</w:t>
      </w:r>
    </w:p>
    <w:p w14:paraId="235B7369" w14:textId="56A1742A" w:rsidR="006654D8" w:rsidRPr="00565732" w:rsidRDefault="006654D8" w:rsidP="00940494">
      <w:pPr>
        <w:pStyle w:val="ListParagraph"/>
        <w:numPr>
          <w:ilvl w:val="1"/>
          <w:numId w:val="8"/>
        </w:numPr>
        <w:rPr>
          <w:rFonts w:ascii="Lucida Bright" w:hAnsi="Lucida Bright"/>
          <w:color w:val="000000" w:themeColor="text1"/>
          <w:sz w:val="28"/>
          <w:szCs w:val="28"/>
        </w:rPr>
      </w:pPr>
      <w:r w:rsidRPr="00565732">
        <w:rPr>
          <w:rFonts w:ascii="Lucida Bright" w:hAnsi="Lucida Bright"/>
          <w:color w:val="000000" w:themeColor="text1"/>
          <w:sz w:val="28"/>
          <w:szCs w:val="28"/>
        </w:rPr>
        <w:t>Market “Pain”</w:t>
      </w:r>
    </w:p>
    <w:p w14:paraId="0AF257DC" w14:textId="4B58E908" w:rsidR="006654D8" w:rsidRPr="00565732" w:rsidRDefault="006654D8" w:rsidP="00940494">
      <w:pPr>
        <w:pStyle w:val="ListParagraph"/>
        <w:numPr>
          <w:ilvl w:val="1"/>
          <w:numId w:val="8"/>
        </w:numPr>
        <w:rPr>
          <w:rFonts w:ascii="Lucida Bright" w:hAnsi="Lucida Bright"/>
          <w:color w:val="000000" w:themeColor="text1"/>
          <w:sz w:val="28"/>
          <w:szCs w:val="28"/>
        </w:rPr>
      </w:pPr>
      <w:r w:rsidRPr="00565732">
        <w:rPr>
          <w:rFonts w:ascii="Lucida Bright" w:hAnsi="Lucida Bright"/>
          <w:color w:val="000000" w:themeColor="text1"/>
          <w:sz w:val="28"/>
          <w:szCs w:val="28"/>
        </w:rPr>
        <w:t>VOC</w:t>
      </w:r>
    </w:p>
    <w:p w14:paraId="07186C0C" w14:textId="2995E671" w:rsidR="006654D8" w:rsidRPr="00565732" w:rsidRDefault="006654D8" w:rsidP="000E11C4">
      <w:pPr>
        <w:pStyle w:val="ListParagraph"/>
        <w:numPr>
          <w:ilvl w:val="0"/>
          <w:numId w:val="2"/>
        </w:numPr>
        <w:rPr>
          <w:rFonts w:ascii="Lucida Bright" w:hAnsi="Lucida Bright"/>
          <w:color w:val="000000" w:themeColor="text1"/>
          <w:sz w:val="28"/>
          <w:szCs w:val="28"/>
        </w:rPr>
      </w:pPr>
      <w:r w:rsidRPr="00BD6A11">
        <w:rPr>
          <w:rFonts w:ascii="Lucida Bright" w:hAnsi="Lucida Bright"/>
          <w:b/>
          <w:bCs/>
          <w:color w:val="1F4E79" w:themeColor="accent5" w:themeShade="80"/>
          <w:sz w:val="28"/>
          <w:szCs w:val="28"/>
        </w:rPr>
        <w:t>Project Charter</w:t>
      </w:r>
      <w:r w:rsidR="0068227E">
        <w:rPr>
          <w:rFonts w:ascii="Lucida Bright" w:hAnsi="Lucida Bright"/>
          <w:b/>
          <w:bCs/>
          <w:color w:val="1F4E79" w:themeColor="accent5" w:themeShade="80"/>
          <w:sz w:val="28"/>
          <w:szCs w:val="28"/>
        </w:rPr>
        <w:t xml:space="preserve"> Document </w:t>
      </w:r>
      <w:r w:rsidR="0068227E" w:rsidRPr="0068227E">
        <w:rPr>
          <w:rFonts w:ascii="Lucida Bright" w:hAnsi="Lucida Bright"/>
          <w:b/>
          <w:bCs/>
          <w:color w:val="C00000"/>
          <w:sz w:val="28"/>
          <w:szCs w:val="28"/>
        </w:rPr>
        <w:t>(PCD)</w:t>
      </w:r>
      <w:r w:rsidR="00940494" w:rsidRPr="0068227E">
        <w:rPr>
          <w:rFonts w:ascii="Lucida Bright" w:hAnsi="Lucida Bright"/>
          <w:color w:val="C00000"/>
          <w:sz w:val="28"/>
          <w:szCs w:val="28"/>
        </w:rPr>
        <w:t xml:space="preserve"> </w:t>
      </w:r>
      <w:r w:rsidR="00940494" w:rsidRPr="00565732">
        <w:rPr>
          <w:rFonts w:ascii="Lucida Bright" w:hAnsi="Lucida Bright"/>
          <w:color w:val="000000" w:themeColor="text1"/>
          <w:sz w:val="28"/>
          <w:szCs w:val="28"/>
        </w:rPr>
        <w:t>(The Scope, Duration, Deliverables)</w:t>
      </w:r>
      <w:r w:rsidR="0068227E">
        <w:rPr>
          <w:rFonts w:ascii="Lucida Bright" w:hAnsi="Lucida Bright"/>
          <w:color w:val="000000" w:themeColor="text1"/>
          <w:sz w:val="28"/>
          <w:szCs w:val="28"/>
        </w:rPr>
        <w:t xml:space="preserve"> </w:t>
      </w:r>
      <w:r w:rsidR="00DF5BBC">
        <w:rPr>
          <w:rFonts w:ascii="Lucida Bright" w:hAnsi="Lucida Bright"/>
          <w:color w:val="000000" w:themeColor="text1"/>
          <w:sz w:val="28"/>
          <w:szCs w:val="28"/>
        </w:rPr>
        <w:t>. In compliance with</w:t>
      </w:r>
      <w:r w:rsidR="0068227E">
        <w:rPr>
          <w:rFonts w:ascii="Lucida Bright" w:hAnsi="Lucida Bright"/>
          <w:color w:val="000000" w:themeColor="text1"/>
          <w:sz w:val="28"/>
          <w:szCs w:val="28"/>
        </w:rPr>
        <w:t xml:space="preserve"> the MRD.</w:t>
      </w:r>
      <w:r w:rsidR="00940494" w:rsidRPr="00565732">
        <w:rPr>
          <w:rFonts w:ascii="Lucida Bright" w:hAnsi="Lucida Bright"/>
          <w:color w:val="000000" w:themeColor="text1"/>
          <w:sz w:val="28"/>
          <w:szCs w:val="28"/>
        </w:rPr>
        <w:t xml:space="preserve"> </w:t>
      </w:r>
    </w:p>
    <w:p w14:paraId="59214D1F" w14:textId="7CB4A10B" w:rsidR="000E11C4" w:rsidRDefault="000E11C4" w:rsidP="000E11C4">
      <w:pPr>
        <w:pStyle w:val="ListParagraph"/>
        <w:numPr>
          <w:ilvl w:val="0"/>
          <w:numId w:val="2"/>
        </w:numPr>
        <w:rPr>
          <w:rFonts w:ascii="Lucida Bright" w:hAnsi="Lucida Bright"/>
          <w:b/>
          <w:bCs/>
          <w:color w:val="1F4E79" w:themeColor="accent5" w:themeShade="80"/>
          <w:sz w:val="28"/>
          <w:szCs w:val="28"/>
        </w:rPr>
      </w:pPr>
      <w:r w:rsidRPr="00BD6A11">
        <w:rPr>
          <w:rFonts w:ascii="Lucida Bright" w:hAnsi="Lucida Bright"/>
          <w:b/>
          <w:bCs/>
          <w:color w:val="1F4E79" w:themeColor="accent5" w:themeShade="80"/>
          <w:sz w:val="28"/>
          <w:szCs w:val="28"/>
        </w:rPr>
        <w:t>Project Team Assignment</w:t>
      </w:r>
      <w:r w:rsidR="0068227E">
        <w:rPr>
          <w:rFonts w:ascii="Lucida Bright" w:hAnsi="Lucida Bright"/>
          <w:b/>
          <w:bCs/>
          <w:color w:val="1F4E79" w:themeColor="accent5" w:themeShade="80"/>
          <w:sz w:val="28"/>
          <w:szCs w:val="28"/>
        </w:rPr>
        <w:t xml:space="preserve"> Document </w:t>
      </w:r>
      <w:r w:rsidR="0068227E" w:rsidRPr="0068227E">
        <w:rPr>
          <w:rFonts w:ascii="Lucida Bright" w:hAnsi="Lucida Bright"/>
          <w:b/>
          <w:bCs/>
          <w:color w:val="C00000"/>
          <w:sz w:val="28"/>
          <w:szCs w:val="28"/>
        </w:rPr>
        <w:t>(PTAD)</w:t>
      </w:r>
    </w:p>
    <w:p w14:paraId="539108FF" w14:textId="07535EC4" w:rsidR="0068227E" w:rsidRPr="006721A9" w:rsidRDefault="00BD6A11" w:rsidP="006721A9">
      <w:pPr>
        <w:rPr>
          <w:rFonts w:ascii="Lucida Bright" w:hAnsi="Lucida Bright"/>
          <w:b/>
          <w:bCs/>
          <w:color w:val="833C0B" w:themeColor="accent2" w:themeShade="80"/>
          <w:sz w:val="28"/>
          <w:szCs w:val="28"/>
        </w:rPr>
      </w:pPr>
      <w:r w:rsidRPr="006721A9">
        <w:rPr>
          <w:rFonts w:ascii="Lucida Bright" w:hAnsi="Lucida Bright"/>
          <w:b/>
          <w:bCs/>
          <w:color w:val="833C0B" w:themeColor="accent2" w:themeShade="80"/>
          <w:sz w:val="28"/>
          <w:szCs w:val="28"/>
        </w:rPr>
        <w:t>Team Deliverables:</w:t>
      </w:r>
      <w:r w:rsidR="00B32CDE">
        <w:rPr>
          <w:rFonts w:ascii="Lucida Bright" w:hAnsi="Lucida Bright"/>
          <w:b/>
          <w:bCs/>
          <w:color w:val="833C0B" w:themeColor="accent2" w:themeShade="80"/>
          <w:sz w:val="28"/>
          <w:szCs w:val="28"/>
        </w:rPr>
        <w:t xml:space="preserve"> </w:t>
      </w:r>
      <w:r w:rsidR="00DF5BBC">
        <w:rPr>
          <w:rFonts w:ascii="Lucida Bright" w:hAnsi="Lucida Bright"/>
          <w:color w:val="000000" w:themeColor="text1"/>
          <w:sz w:val="28"/>
          <w:szCs w:val="28"/>
        </w:rPr>
        <w:t>In compliance with the</w:t>
      </w:r>
      <w:r w:rsidR="0068227E" w:rsidRPr="00B32CDE">
        <w:rPr>
          <w:rFonts w:ascii="Lucida Bright" w:hAnsi="Lucida Bright"/>
          <w:color w:val="000000" w:themeColor="text1"/>
          <w:sz w:val="28"/>
          <w:szCs w:val="28"/>
        </w:rPr>
        <w:t xml:space="preserve"> </w:t>
      </w:r>
      <w:r w:rsidR="00B32CDE">
        <w:rPr>
          <w:rFonts w:ascii="Lucida Bright" w:hAnsi="Lucida Bright"/>
          <w:color w:val="000000" w:themeColor="text1"/>
          <w:sz w:val="28"/>
          <w:szCs w:val="28"/>
        </w:rPr>
        <w:t>MRD, PCD, PTAD</w:t>
      </w:r>
    </w:p>
    <w:p w14:paraId="253E3A17" w14:textId="35010129" w:rsidR="005B4B17" w:rsidRPr="004D64B3" w:rsidRDefault="0068227E" w:rsidP="00BD6A11">
      <w:pPr>
        <w:pStyle w:val="ListParagraph"/>
        <w:numPr>
          <w:ilvl w:val="1"/>
          <w:numId w:val="2"/>
        </w:numPr>
        <w:rPr>
          <w:rFonts w:ascii="Lucida Bright" w:hAnsi="Lucida Bright"/>
          <w:b/>
          <w:bCs/>
          <w:color w:val="1F4E79" w:themeColor="accent5" w:themeShade="80"/>
          <w:sz w:val="28"/>
          <w:szCs w:val="28"/>
        </w:rPr>
      </w:pPr>
      <w:r>
        <w:rPr>
          <w:rFonts w:ascii="Lucida Bright" w:hAnsi="Lucida Bright"/>
          <w:b/>
          <w:bCs/>
          <w:color w:val="1F4E79" w:themeColor="accent5" w:themeShade="80"/>
          <w:sz w:val="28"/>
          <w:szCs w:val="28"/>
        </w:rPr>
        <w:t xml:space="preserve">Executed </w:t>
      </w:r>
      <w:r w:rsidR="00940494" w:rsidRPr="006721A9">
        <w:rPr>
          <w:rFonts w:ascii="Lucida Bright" w:hAnsi="Lucida Bright"/>
          <w:b/>
          <w:bCs/>
          <w:color w:val="1F4E79" w:themeColor="accent5" w:themeShade="80"/>
          <w:sz w:val="28"/>
          <w:szCs w:val="28"/>
        </w:rPr>
        <w:t>Team Contract</w:t>
      </w:r>
      <w:r>
        <w:rPr>
          <w:rFonts w:ascii="Lucida Bright" w:hAnsi="Lucida Bright"/>
          <w:b/>
          <w:bCs/>
          <w:color w:val="1F4E79" w:themeColor="accent5" w:themeShade="80"/>
          <w:sz w:val="28"/>
          <w:szCs w:val="28"/>
        </w:rPr>
        <w:t xml:space="preserve"> Document </w:t>
      </w:r>
      <w:r w:rsidRPr="0068227E">
        <w:rPr>
          <w:rFonts w:ascii="Lucida Bright" w:hAnsi="Lucida Bright"/>
          <w:b/>
          <w:bCs/>
          <w:color w:val="C00000"/>
          <w:sz w:val="28"/>
          <w:szCs w:val="28"/>
        </w:rPr>
        <w:t>(TCD)</w:t>
      </w:r>
    </w:p>
    <w:p w14:paraId="02964735" w14:textId="3B6B61FC" w:rsidR="004D64B3" w:rsidRPr="004D64B3" w:rsidRDefault="004D64B3" w:rsidP="004D64B3">
      <w:pPr>
        <w:pStyle w:val="ListParagraph"/>
        <w:numPr>
          <w:ilvl w:val="1"/>
          <w:numId w:val="2"/>
        </w:numPr>
        <w:rPr>
          <w:rFonts w:ascii="Lucida Bright" w:hAnsi="Lucida Bright"/>
          <w:b/>
          <w:bCs/>
          <w:color w:val="1F4E79" w:themeColor="accent5" w:themeShade="80"/>
          <w:sz w:val="28"/>
          <w:szCs w:val="28"/>
        </w:rPr>
      </w:pPr>
      <w:r>
        <w:rPr>
          <w:rFonts w:ascii="Lucida Bright" w:hAnsi="Lucida Bright"/>
          <w:b/>
          <w:bCs/>
          <w:color w:val="1F4E79" w:themeColor="accent5" w:themeShade="80"/>
          <w:sz w:val="28"/>
          <w:szCs w:val="28"/>
        </w:rPr>
        <w:t xml:space="preserve">Preliminary </w:t>
      </w:r>
      <w:r w:rsidRPr="006721A9">
        <w:rPr>
          <w:rFonts w:ascii="Lucida Bright" w:hAnsi="Lucida Bright"/>
          <w:b/>
          <w:bCs/>
          <w:color w:val="1F4E79" w:themeColor="accent5" w:themeShade="80"/>
          <w:sz w:val="28"/>
          <w:szCs w:val="28"/>
        </w:rPr>
        <w:t>Project Plan (Gantt Chart)</w:t>
      </w:r>
      <w:r>
        <w:rPr>
          <w:rFonts w:ascii="Lucida Bright" w:hAnsi="Lucida Bright"/>
          <w:b/>
          <w:bCs/>
          <w:color w:val="1F4E79" w:themeColor="accent5" w:themeShade="80"/>
          <w:sz w:val="28"/>
          <w:szCs w:val="28"/>
        </w:rPr>
        <w:t xml:space="preserve"> </w:t>
      </w:r>
      <w:r w:rsidRPr="0068227E">
        <w:rPr>
          <w:rFonts w:ascii="Lucida Bright" w:hAnsi="Lucida Bright"/>
          <w:b/>
          <w:bCs/>
          <w:color w:val="C00000"/>
          <w:sz w:val="28"/>
          <w:szCs w:val="28"/>
        </w:rPr>
        <w:t>(PPP)</w:t>
      </w:r>
    </w:p>
    <w:p w14:paraId="75F535D0" w14:textId="3A874CB1" w:rsidR="00940494" w:rsidRPr="006721A9" w:rsidRDefault="005B4B17" w:rsidP="00BD6A11">
      <w:pPr>
        <w:pStyle w:val="ListParagraph"/>
        <w:numPr>
          <w:ilvl w:val="1"/>
          <w:numId w:val="2"/>
        </w:numPr>
        <w:rPr>
          <w:rFonts w:ascii="Lucida Bright" w:hAnsi="Lucida Bright"/>
          <w:b/>
          <w:bCs/>
          <w:color w:val="1F4E79" w:themeColor="accent5" w:themeShade="80"/>
          <w:sz w:val="28"/>
          <w:szCs w:val="28"/>
        </w:rPr>
      </w:pPr>
      <w:r>
        <w:rPr>
          <w:rFonts w:ascii="Lucida Bright" w:hAnsi="Lucida Bright"/>
          <w:b/>
          <w:bCs/>
          <w:color w:val="1F4E79" w:themeColor="accent5" w:themeShade="80"/>
          <w:sz w:val="28"/>
          <w:szCs w:val="28"/>
        </w:rPr>
        <w:t xml:space="preserve">Executed Letter of Engagement </w:t>
      </w:r>
      <w:r w:rsidRPr="005B4B17">
        <w:rPr>
          <w:rFonts w:ascii="Lucida Bright" w:hAnsi="Lucida Bright"/>
          <w:b/>
          <w:bCs/>
          <w:color w:val="C00000"/>
          <w:sz w:val="28"/>
          <w:szCs w:val="28"/>
        </w:rPr>
        <w:t>(L of E)</w:t>
      </w:r>
      <w:r w:rsidR="0068227E" w:rsidRPr="005B4B17">
        <w:rPr>
          <w:rFonts w:ascii="Lucida Bright" w:hAnsi="Lucida Bright"/>
          <w:b/>
          <w:bCs/>
          <w:color w:val="C00000"/>
          <w:sz w:val="28"/>
          <w:szCs w:val="28"/>
        </w:rPr>
        <w:t xml:space="preserve"> </w:t>
      </w:r>
    </w:p>
    <w:p w14:paraId="0C03C79E" w14:textId="72027E57" w:rsidR="00734A70" w:rsidRPr="00734A70" w:rsidRDefault="00734A70" w:rsidP="00734A70">
      <w:pPr>
        <w:rPr>
          <w:rFonts w:ascii="Lucida Bright" w:hAnsi="Lucida Bright"/>
          <w:b/>
          <w:bCs/>
          <w:color w:val="C00000"/>
          <w:sz w:val="28"/>
          <w:szCs w:val="28"/>
        </w:rPr>
      </w:pPr>
      <w:r w:rsidRPr="00734A70">
        <w:rPr>
          <w:rFonts w:ascii="Lucida Bright" w:hAnsi="Lucida Bright"/>
          <w:b/>
          <w:bCs/>
          <w:color w:val="C00000"/>
          <w:sz w:val="28"/>
          <w:szCs w:val="28"/>
        </w:rPr>
        <w:t xml:space="preserve">Due: by midnight on </w:t>
      </w:r>
      <w:r w:rsidR="00B678CD">
        <w:rPr>
          <w:rFonts w:ascii="Lucida Bright" w:hAnsi="Lucida Bright"/>
          <w:b/>
          <w:bCs/>
          <w:color w:val="C00000"/>
          <w:sz w:val="28"/>
          <w:szCs w:val="28"/>
        </w:rPr>
        <w:t>1</w:t>
      </w:r>
      <w:r w:rsidRPr="00734A70">
        <w:rPr>
          <w:rFonts w:ascii="Lucida Bright" w:hAnsi="Lucida Bright"/>
          <w:b/>
          <w:bCs/>
          <w:color w:val="C00000"/>
          <w:sz w:val="28"/>
          <w:szCs w:val="28"/>
        </w:rPr>
        <w:t>/1</w:t>
      </w:r>
      <w:r w:rsidR="001E3C29">
        <w:rPr>
          <w:rFonts w:ascii="Lucida Bright" w:hAnsi="Lucida Bright"/>
          <w:b/>
          <w:bCs/>
          <w:color w:val="C00000"/>
          <w:sz w:val="28"/>
          <w:szCs w:val="28"/>
        </w:rPr>
        <w:t>6</w:t>
      </w:r>
      <w:r w:rsidRPr="00734A70">
        <w:rPr>
          <w:rFonts w:ascii="Lucida Bright" w:hAnsi="Lucida Bright"/>
          <w:b/>
          <w:bCs/>
          <w:color w:val="C00000"/>
          <w:sz w:val="28"/>
          <w:szCs w:val="28"/>
        </w:rPr>
        <w:t>/2</w:t>
      </w:r>
      <w:r w:rsidR="00B678CD">
        <w:rPr>
          <w:rFonts w:ascii="Lucida Bright" w:hAnsi="Lucida Bright"/>
          <w:b/>
          <w:bCs/>
          <w:color w:val="C00000"/>
          <w:sz w:val="28"/>
          <w:szCs w:val="28"/>
        </w:rPr>
        <w:t>4</w:t>
      </w:r>
    </w:p>
    <w:p w14:paraId="459EB366" w14:textId="77777777" w:rsidR="00946A45" w:rsidRPr="00946A45" w:rsidRDefault="00946A45" w:rsidP="006654D8">
      <w:pPr>
        <w:rPr>
          <w:rFonts w:ascii="Lucida Bright" w:hAnsi="Lucida Bright"/>
          <w:b/>
          <w:bCs/>
          <w:color w:val="525252" w:themeColor="accent3" w:themeShade="80"/>
          <w:sz w:val="28"/>
          <w:szCs w:val="28"/>
          <w:u w:val="single"/>
        </w:rPr>
      </w:pPr>
    </w:p>
    <w:sectPr w:rsidR="00946A45" w:rsidRPr="00946A45" w:rsidSect="006654D8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A3B6A"/>
    <w:multiLevelType w:val="hybridMultilevel"/>
    <w:tmpl w:val="3E0CB03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A8284D"/>
    <w:multiLevelType w:val="hybridMultilevel"/>
    <w:tmpl w:val="F042D2B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4913A3"/>
    <w:multiLevelType w:val="hybridMultilevel"/>
    <w:tmpl w:val="2586FEF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A66912"/>
    <w:multiLevelType w:val="hybridMultilevel"/>
    <w:tmpl w:val="3FF4E93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95163D"/>
    <w:multiLevelType w:val="hybridMultilevel"/>
    <w:tmpl w:val="CB1A285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F02C07"/>
    <w:multiLevelType w:val="hybridMultilevel"/>
    <w:tmpl w:val="DB2E18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1135020"/>
    <w:multiLevelType w:val="hybridMultilevel"/>
    <w:tmpl w:val="4D7608E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3BD231B"/>
    <w:multiLevelType w:val="hybridMultilevel"/>
    <w:tmpl w:val="072EBA7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B9D27E4"/>
    <w:multiLevelType w:val="hybridMultilevel"/>
    <w:tmpl w:val="2718421E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B2E16"/>
    <w:multiLevelType w:val="hybridMultilevel"/>
    <w:tmpl w:val="63A8B88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A277219"/>
    <w:multiLevelType w:val="hybridMultilevel"/>
    <w:tmpl w:val="F4E81BDA"/>
    <w:lvl w:ilvl="0" w:tplc="FFFFFFFF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F290F4B"/>
    <w:multiLevelType w:val="hybridMultilevel"/>
    <w:tmpl w:val="B56A4C68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9348A3"/>
    <w:multiLevelType w:val="hybridMultilevel"/>
    <w:tmpl w:val="C0C6F95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00313A2"/>
    <w:multiLevelType w:val="hybridMultilevel"/>
    <w:tmpl w:val="C832D21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2D51C46"/>
    <w:multiLevelType w:val="hybridMultilevel"/>
    <w:tmpl w:val="B3B822C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35735756">
    <w:abstractNumId w:val="5"/>
  </w:num>
  <w:num w:numId="2" w16cid:durableId="80027445">
    <w:abstractNumId w:val="3"/>
  </w:num>
  <w:num w:numId="3" w16cid:durableId="1337683489">
    <w:abstractNumId w:val="8"/>
  </w:num>
  <w:num w:numId="4" w16cid:durableId="614096495">
    <w:abstractNumId w:val="0"/>
  </w:num>
  <w:num w:numId="5" w16cid:durableId="614825700">
    <w:abstractNumId w:val="7"/>
  </w:num>
  <w:num w:numId="6" w16cid:durableId="1037656139">
    <w:abstractNumId w:val="6"/>
  </w:num>
  <w:num w:numId="7" w16cid:durableId="1212762637">
    <w:abstractNumId w:val="1"/>
  </w:num>
  <w:num w:numId="8" w16cid:durableId="1159729560">
    <w:abstractNumId w:val="11"/>
  </w:num>
  <w:num w:numId="9" w16cid:durableId="1522743173">
    <w:abstractNumId w:val="13"/>
  </w:num>
  <w:num w:numId="10" w16cid:durableId="998970373">
    <w:abstractNumId w:val="2"/>
  </w:num>
  <w:num w:numId="11" w16cid:durableId="619995532">
    <w:abstractNumId w:val="9"/>
  </w:num>
  <w:num w:numId="12" w16cid:durableId="1338772463">
    <w:abstractNumId w:val="14"/>
  </w:num>
  <w:num w:numId="13" w16cid:durableId="1842545665">
    <w:abstractNumId w:val="12"/>
  </w:num>
  <w:num w:numId="14" w16cid:durableId="534385636">
    <w:abstractNumId w:val="10"/>
  </w:num>
  <w:num w:numId="15" w16cid:durableId="15112207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4D8"/>
    <w:rsid w:val="000640D2"/>
    <w:rsid w:val="000E11C4"/>
    <w:rsid w:val="001E3C29"/>
    <w:rsid w:val="00226D96"/>
    <w:rsid w:val="0029029D"/>
    <w:rsid w:val="00342F03"/>
    <w:rsid w:val="004C4867"/>
    <w:rsid w:val="004D64B3"/>
    <w:rsid w:val="004E53B4"/>
    <w:rsid w:val="00565732"/>
    <w:rsid w:val="005B4B17"/>
    <w:rsid w:val="006654D8"/>
    <w:rsid w:val="006721A9"/>
    <w:rsid w:val="0068227E"/>
    <w:rsid w:val="00734A70"/>
    <w:rsid w:val="00753AF9"/>
    <w:rsid w:val="0077167D"/>
    <w:rsid w:val="00820F3A"/>
    <w:rsid w:val="008B45FA"/>
    <w:rsid w:val="00920926"/>
    <w:rsid w:val="00940494"/>
    <w:rsid w:val="00946A45"/>
    <w:rsid w:val="009766E8"/>
    <w:rsid w:val="009778CD"/>
    <w:rsid w:val="00A35B8D"/>
    <w:rsid w:val="00A66593"/>
    <w:rsid w:val="00AF5D9D"/>
    <w:rsid w:val="00B159D5"/>
    <w:rsid w:val="00B32CDE"/>
    <w:rsid w:val="00B678CD"/>
    <w:rsid w:val="00BD6A11"/>
    <w:rsid w:val="00C25F88"/>
    <w:rsid w:val="00D854C9"/>
    <w:rsid w:val="00DC0ACD"/>
    <w:rsid w:val="00DF3A5F"/>
    <w:rsid w:val="00DF5BBC"/>
    <w:rsid w:val="00E35EA8"/>
    <w:rsid w:val="00FF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4677E"/>
  <w15:chartTrackingRefBased/>
  <w15:docId w15:val="{DF56B041-9C38-42CF-BF7C-940879D84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54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19498</dc:creator>
  <cp:keywords/>
  <dc:description/>
  <cp:lastModifiedBy> </cp:lastModifiedBy>
  <cp:revision>2</cp:revision>
  <cp:lastPrinted>2022-02-04T01:57:00Z</cp:lastPrinted>
  <dcterms:created xsi:type="dcterms:W3CDTF">2024-01-11T03:29:00Z</dcterms:created>
  <dcterms:modified xsi:type="dcterms:W3CDTF">2024-01-11T03:29:00Z</dcterms:modified>
</cp:coreProperties>
</file>