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6197A" w14:textId="461AB445" w:rsidR="00653645" w:rsidRDefault="00FB271D" w:rsidP="00653645">
      <w:pPr>
        <w:jc w:val="center"/>
        <w:rPr>
          <w:rFonts w:ascii="Lucida Bright" w:hAnsi="Lucida Bright"/>
          <w:b/>
          <w:color w:val="1F4E79" w:themeColor="accent1" w:themeShade="80"/>
          <w:sz w:val="40"/>
          <w:szCs w:val="40"/>
        </w:rPr>
      </w:pPr>
      <w:r>
        <w:rPr>
          <w:rFonts w:ascii="Lucida Bright" w:hAnsi="Lucida Bright"/>
          <w:b/>
          <w:color w:val="1F4E79" w:themeColor="accent1" w:themeShade="80"/>
          <w:sz w:val="40"/>
          <w:szCs w:val="40"/>
        </w:rPr>
        <w:t>OM 30</w:t>
      </w:r>
      <w:r w:rsidR="001568E8">
        <w:rPr>
          <w:rFonts w:ascii="Lucida Bright" w:hAnsi="Lucida Bright"/>
          <w:b/>
          <w:color w:val="1F4E79" w:themeColor="accent1" w:themeShade="80"/>
          <w:sz w:val="40"/>
          <w:szCs w:val="40"/>
        </w:rPr>
        <w:t>5</w:t>
      </w:r>
    </w:p>
    <w:p w14:paraId="7982000E" w14:textId="77777777" w:rsidR="00023112" w:rsidRDefault="00C12CBE" w:rsidP="00653645">
      <w:pPr>
        <w:jc w:val="center"/>
        <w:rPr>
          <w:rFonts w:ascii="Lucida Bright" w:hAnsi="Lucida Bright"/>
          <w:b/>
          <w:color w:val="C00000"/>
          <w:sz w:val="40"/>
          <w:szCs w:val="40"/>
        </w:rPr>
      </w:pPr>
      <w:r w:rsidRPr="008455E2">
        <w:rPr>
          <w:rFonts w:ascii="Lucida Bright" w:hAnsi="Lucida Bright"/>
          <w:b/>
          <w:color w:val="C00000"/>
          <w:sz w:val="40"/>
          <w:szCs w:val="40"/>
        </w:rPr>
        <w:t xml:space="preserve">Quiz </w:t>
      </w:r>
      <w:proofErr w:type="gramStart"/>
      <w:r w:rsidRPr="008455E2">
        <w:rPr>
          <w:rFonts w:ascii="Lucida Bright" w:hAnsi="Lucida Bright"/>
          <w:b/>
          <w:color w:val="C00000"/>
          <w:sz w:val="40"/>
          <w:szCs w:val="40"/>
        </w:rPr>
        <w:t>1</w:t>
      </w:r>
      <w:proofErr w:type="gramEnd"/>
    </w:p>
    <w:p w14:paraId="4FCF2442" w14:textId="70E87675" w:rsidR="005E065D" w:rsidRPr="00F0482D" w:rsidRDefault="001568E8" w:rsidP="00653645">
      <w:pPr>
        <w:jc w:val="center"/>
        <w:rPr>
          <w:rFonts w:ascii="Lucida Bright" w:hAnsi="Lucida Bright"/>
          <w:b/>
          <w:color w:val="385623" w:themeColor="accent6" w:themeShade="80"/>
          <w:sz w:val="40"/>
          <w:szCs w:val="40"/>
        </w:rPr>
      </w:pPr>
      <w:r w:rsidRPr="00F0482D">
        <w:rPr>
          <w:rFonts w:ascii="Lucida Bright" w:hAnsi="Lucida Bright"/>
          <w:b/>
          <w:color w:val="385623" w:themeColor="accent6" w:themeShade="80"/>
          <w:sz w:val="40"/>
          <w:szCs w:val="40"/>
        </w:rPr>
        <w:t xml:space="preserve">Waiting Lines </w:t>
      </w:r>
      <w:r w:rsidR="00AF74E9" w:rsidRPr="00F0482D">
        <w:rPr>
          <w:rFonts w:ascii="Lucida Bright" w:hAnsi="Lucida Bright"/>
          <w:b/>
          <w:color w:val="385623" w:themeColor="accent6" w:themeShade="80"/>
          <w:sz w:val="40"/>
          <w:szCs w:val="40"/>
        </w:rPr>
        <w:t>Class Notes</w:t>
      </w:r>
    </w:p>
    <w:p w14:paraId="3780629C" w14:textId="18E5F89C" w:rsidR="00653645" w:rsidRDefault="00653645" w:rsidP="0054723C">
      <w:pPr>
        <w:jc w:val="center"/>
        <w:rPr>
          <w:rFonts w:ascii="Lucida Bright" w:hAnsi="Lucida Bright"/>
          <w:b/>
          <w:color w:val="1F3864" w:themeColor="accent5" w:themeShade="80"/>
          <w:sz w:val="36"/>
          <w:szCs w:val="36"/>
        </w:rPr>
      </w:pPr>
      <w:r w:rsidRPr="008455E2">
        <w:rPr>
          <w:rFonts w:ascii="Lucida Bright" w:hAnsi="Lucida Bright"/>
          <w:b/>
          <w:color w:val="1F3864" w:themeColor="accent5" w:themeShade="80"/>
          <w:sz w:val="36"/>
          <w:szCs w:val="36"/>
        </w:rPr>
        <w:t xml:space="preserve">as of </w:t>
      </w:r>
      <w:r w:rsidR="00F1794C">
        <w:rPr>
          <w:rFonts w:ascii="Lucida Bright" w:hAnsi="Lucida Bright"/>
          <w:b/>
          <w:color w:val="1F3864" w:themeColor="accent5" w:themeShade="80"/>
          <w:sz w:val="36"/>
          <w:szCs w:val="36"/>
        </w:rPr>
        <w:t>9</w:t>
      </w:r>
      <w:r w:rsidRPr="008455E2">
        <w:rPr>
          <w:rFonts w:ascii="Lucida Bright" w:hAnsi="Lucida Bright"/>
          <w:b/>
          <w:color w:val="1F3864" w:themeColor="accent5" w:themeShade="80"/>
          <w:sz w:val="36"/>
          <w:szCs w:val="36"/>
        </w:rPr>
        <w:t>/</w:t>
      </w:r>
      <w:r w:rsidR="00F1794C">
        <w:rPr>
          <w:rFonts w:ascii="Lucida Bright" w:hAnsi="Lucida Bright"/>
          <w:b/>
          <w:color w:val="1F3864" w:themeColor="accent5" w:themeShade="80"/>
          <w:sz w:val="36"/>
          <w:szCs w:val="36"/>
        </w:rPr>
        <w:t>17</w:t>
      </w:r>
      <w:r w:rsidRPr="008455E2">
        <w:rPr>
          <w:rFonts w:ascii="Lucida Bright" w:hAnsi="Lucida Bright"/>
          <w:b/>
          <w:color w:val="1F3864" w:themeColor="accent5" w:themeShade="80"/>
          <w:sz w:val="36"/>
          <w:szCs w:val="36"/>
        </w:rPr>
        <w:t>/</w:t>
      </w:r>
      <w:r w:rsidR="000A3949">
        <w:rPr>
          <w:rFonts w:ascii="Lucida Bright" w:hAnsi="Lucida Bright"/>
          <w:b/>
          <w:color w:val="1F3864" w:themeColor="accent5" w:themeShade="80"/>
          <w:sz w:val="36"/>
          <w:szCs w:val="36"/>
        </w:rPr>
        <w:t>2</w:t>
      </w:r>
      <w:r w:rsidR="00F1794C">
        <w:rPr>
          <w:rFonts w:ascii="Lucida Bright" w:hAnsi="Lucida Bright"/>
          <w:b/>
          <w:color w:val="1F3864" w:themeColor="accent5" w:themeShade="80"/>
          <w:sz w:val="36"/>
          <w:szCs w:val="36"/>
        </w:rPr>
        <w:t>4</w:t>
      </w:r>
    </w:p>
    <w:p w14:paraId="68C9E591" w14:textId="0AD84BED" w:rsidR="00D56A57" w:rsidRDefault="008455E2" w:rsidP="008455E2">
      <w:pPr>
        <w:spacing w:line="240" w:lineRule="auto"/>
        <w:rPr>
          <w:rFonts w:ascii="Lucida Bright" w:hAnsi="Lucida Bright"/>
          <w:bCs/>
          <w:sz w:val="24"/>
          <w:szCs w:val="24"/>
        </w:rPr>
      </w:pPr>
      <w:r w:rsidRPr="00F0482D">
        <w:rPr>
          <w:rFonts w:ascii="Lucida Bright" w:hAnsi="Lucida Bright"/>
          <w:b/>
          <w:bCs/>
          <w:color w:val="002060"/>
          <w:sz w:val="24"/>
          <w:szCs w:val="24"/>
        </w:rPr>
        <w:t xml:space="preserve">1. </w:t>
      </w:r>
      <w:r w:rsidR="00F0482D" w:rsidRPr="00F0482D">
        <w:rPr>
          <w:rFonts w:ascii="Lucida Bright" w:hAnsi="Lucida Bright"/>
          <w:b/>
          <w:bCs/>
          <w:color w:val="002060"/>
          <w:sz w:val="24"/>
          <w:szCs w:val="24"/>
        </w:rPr>
        <w:t>Operating characteristics</w:t>
      </w:r>
      <w:r w:rsidR="007E144B" w:rsidRPr="00F0482D">
        <w:rPr>
          <w:rFonts w:ascii="Lucida Bright" w:hAnsi="Lucida Bright"/>
          <w:b/>
          <w:bCs/>
          <w:color w:val="002060"/>
          <w:sz w:val="24"/>
          <w:szCs w:val="24"/>
        </w:rPr>
        <w:t>:</w:t>
      </w:r>
      <w:r w:rsidR="007E144B" w:rsidRPr="00F0482D">
        <w:rPr>
          <w:rFonts w:ascii="Lucida Bright" w:hAnsi="Lucida Bright"/>
          <w:bCs/>
          <w:color w:val="002060"/>
          <w:sz w:val="24"/>
          <w:szCs w:val="24"/>
        </w:rPr>
        <w:t xml:space="preserve"> </w:t>
      </w:r>
      <w:r w:rsidR="00F0482D">
        <w:rPr>
          <w:rFonts w:ascii="Lucida Bright" w:hAnsi="Lucida Bright"/>
          <w:bCs/>
          <w:sz w:val="24"/>
          <w:szCs w:val="24"/>
        </w:rPr>
        <w:t>average values for characteristics that describe the performance of a waiting line system.</w:t>
      </w:r>
    </w:p>
    <w:p w14:paraId="4DA0A473" w14:textId="4D9DD198" w:rsidR="00F0482D" w:rsidRDefault="00F0482D" w:rsidP="00F0482D">
      <w:pPr>
        <w:spacing w:line="240" w:lineRule="auto"/>
        <w:rPr>
          <w:rFonts w:ascii="Lucida Bright" w:hAnsi="Lucida Bright"/>
          <w:bCs/>
          <w:sz w:val="24"/>
          <w:szCs w:val="24"/>
        </w:rPr>
      </w:pPr>
      <w:r w:rsidRPr="00F0482D">
        <w:rPr>
          <w:rFonts w:ascii="Lucida Bright" w:hAnsi="Lucida Bright"/>
          <w:b/>
          <w:bCs/>
          <w:color w:val="020456"/>
          <w:sz w:val="24"/>
          <w:szCs w:val="24"/>
        </w:rPr>
        <w:t xml:space="preserve">2. </w:t>
      </w:r>
      <w:r w:rsidR="007144F7">
        <w:rPr>
          <w:rFonts w:ascii="Lucida Bright" w:hAnsi="Lucida Bright"/>
          <w:b/>
          <w:bCs/>
          <w:color w:val="020456"/>
          <w:sz w:val="24"/>
          <w:szCs w:val="24"/>
        </w:rPr>
        <w:t>Queue</w:t>
      </w:r>
      <w:r w:rsidRPr="00F0482D">
        <w:rPr>
          <w:rFonts w:ascii="Lucida Bright" w:hAnsi="Lucida Bright"/>
          <w:b/>
          <w:bCs/>
          <w:color w:val="020456"/>
          <w:sz w:val="24"/>
          <w:szCs w:val="24"/>
        </w:rPr>
        <w:t>:</w:t>
      </w:r>
      <w:r w:rsidRPr="005E1CE4">
        <w:rPr>
          <w:rFonts w:ascii="Lucida Bright" w:hAnsi="Lucida Bright"/>
          <w:bCs/>
          <w:color w:val="538135" w:themeColor="accent6" w:themeShade="BF"/>
          <w:sz w:val="24"/>
          <w:szCs w:val="24"/>
        </w:rPr>
        <w:t xml:space="preserve"> </w:t>
      </w:r>
      <w:r w:rsidR="007144F7">
        <w:rPr>
          <w:rFonts w:ascii="Lucida Bright" w:hAnsi="Lucida Bright"/>
          <w:bCs/>
          <w:sz w:val="24"/>
          <w:szCs w:val="24"/>
        </w:rPr>
        <w:t xml:space="preserve">a waiting line system that consists of arrival, servers and waiting line </w:t>
      </w:r>
      <w:r w:rsidR="00C1549A">
        <w:rPr>
          <w:rFonts w:ascii="Lucida Bright" w:hAnsi="Lucida Bright"/>
          <w:bCs/>
          <w:sz w:val="24"/>
          <w:szCs w:val="24"/>
        </w:rPr>
        <w:t>structure.</w:t>
      </w:r>
    </w:p>
    <w:p w14:paraId="3A7EA3A3" w14:textId="0A265828" w:rsidR="00C1549A" w:rsidRDefault="00C1549A" w:rsidP="00F0482D">
      <w:pPr>
        <w:spacing w:line="240" w:lineRule="auto"/>
        <w:rPr>
          <w:rFonts w:ascii="Lucida Bright" w:hAnsi="Lucida Bright"/>
          <w:bCs/>
          <w:sz w:val="24"/>
          <w:szCs w:val="24"/>
        </w:rPr>
      </w:pPr>
      <w:r w:rsidRPr="007B59CE">
        <w:rPr>
          <w:rFonts w:ascii="Lucida Bright" w:hAnsi="Lucida Bright"/>
          <w:b/>
          <w:color w:val="002060"/>
          <w:sz w:val="24"/>
          <w:szCs w:val="24"/>
        </w:rPr>
        <w:t>3. Calling population:</w:t>
      </w:r>
      <w:r w:rsidRPr="007B59CE">
        <w:rPr>
          <w:rFonts w:ascii="Lucida Bright" w:hAnsi="Lucida Bright"/>
          <w:bCs/>
          <w:color w:val="002060"/>
          <w:sz w:val="24"/>
          <w:szCs w:val="24"/>
        </w:rPr>
        <w:t xml:space="preserve"> </w:t>
      </w:r>
      <w:r>
        <w:rPr>
          <w:rFonts w:ascii="Lucida Bright" w:hAnsi="Lucida Bright"/>
          <w:bCs/>
          <w:sz w:val="24"/>
          <w:szCs w:val="24"/>
        </w:rPr>
        <w:t>the source of customers. It can be infinite or finite.</w:t>
      </w:r>
    </w:p>
    <w:p w14:paraId="5A997927" w14:textId="2AF4EFCF" w:rsidR="00C1549A" w:rsidRDefault="00C1549A" w:rsidP="00F0482D">
      <w:pPr>
        <w:spacing w:line="240" w:lineRule="auto"/>
        <w:rPr>
          <w:rFonts w:ascii="Lucida Bright" w:hAnsi="Lucida Bright"/>
          <w:bCs/>
          <w:sz w:val="24"/>
          <w:szCs w:val="24"/>
        </w:rPr>
      </w:pPr>
      <w:r w:rsidRPr="007B59CE">
        <w:rPr>
          <w:rFonts w:ascii="Lucida Bright" w:hAnsi="Lucida Bright"/>
          <w:b/>
          <w:color w:val="002060"/>
          <w:sz w:val="24"/>
          <w:szCs w:val="24"/>
        </w:rPr>
        <w:t>4. Arrival rate:</w:t>
      </w:r>
      <w:r w:rsidRPr="007B59CE">
        <w:rPr>
          <w:rFonts w:ascii="Lucida Bright" w:hAnsi="Lucida Bright"/>
          <w:bCs/>
          <w:color w:val="002060"/>
          <w:sz w:val="24"/>
          <w:szCs w:val="24"/>
        </w:rPr>
        <w:t xml:space="preserve"> </w:t>
      </w:r>
      <w:r>
        <w:rPr>
          <w:rFonts w:ascii="Lucida Bright" w:hAnsi="Lucida Bright"/>
          <w:bCs/>
          <w:sz w:val="24"/>
          <w:szCs w:val="24"/>
        </w:rPr>
        <w:t>the frequency at which customers arrive at a waiting line according to a probability distribution. It is most frequently described by a Poisson distribution.</w:t>
      </w:r>
    </w:p>
    <w:p w14:paraId="11A091AC" w14:textId="604426DB" w:rsidR="00C1549A" w:rsidRDefault="00C1549A" w:rsidP="00F0482D">
      <w:pPr>
        <w:spacing w:line="240" w:lineRule="auto"/>
        <w:rPr>
          <w:rFonts w:ascii="Lucida Bright" w:hAnsi="Lucida Bright"/>
          <w:bCs/>
          <w:sz w:val="24"/>
          <w:szCs w:val="24"/>
        </w:rPr>
      </w:pPr>
      <w:r w:rsidRPr="007B59CE">
        <w:rPr>
          <w:rFonts w:ascii="Lucida Bright" w:hAnsi="Lucida Bright"/>
          <w:b/>
          <w:color w:val="002060"/>
          <w:sz w:val="24"/>
          <w:szCs w:val="24"/>
        </w:rPr>
        <w:t>5. Poisson arrival rate:</w:t>
      </w:r>
      <w:r w:rsidRPr="007B59CE">
        <w:rPr>
          <w:rFonts w:ascii="Lucida Bright" w:hAnsi="Lucida Bright"/>
          <w:bCs/>
          <w:color w:val="002060"/>
          <w:sz w:val="24"/>
          <w:szCs w:val="24"/>
        </w:rPr>
        <w:t xml:space="preserve"> </w:t>
      </w:r>
      <w:r>
        <w:rPr>
          <w:rFonts w:ascii="Lucida Bright" w:hAnsi="Lucida Bright"/>
          <w:bCs/>
          <w:sz w:val="24"/>
          <w:szCs w:val="24"/>
        </w:rPr>
        <w:t>exponential time between arrivals.</w:t>
      </w:r>
    </w:p>
    <w:p w14:paraId="319385D6" w14:textId="52FB809B" w:rsidR="00C1549A" w:rsidRDefault="00C1549A" w:rsidP="00F0482D">
      <w:pPr>
        <w:spacing w:line="240" w:lineRule="auto"/>
        <w:rPr>
          <w:rFonts w:ascii="Lucida Bright" w:hAnsi="Lucida Bright"/>
          <w:bCs/>
          <w:sz w:val="24"/>
          <w:szCs w:val="24"/>
        </w:rPr>
      </w:pPr>
      <w:r w:rsidRPr="007B59CE">
        <w:rPr>
          <w:rFonts w:ascii="Lucida Bright" w:hAnsi="Lucida Bright"/>
          <w:b/>
          <w:color w:val="002060"/>
          <w:sz w:val="24"/>
          <w:szCs w:val="24"/>
        </w:rPr>
        <w:t xml:space="preserve">6. </w:t>
      </w:r>
      <w:r w:rsidRPr="007B59CE">
        <w:rPr>
          <w:rFonts w:ascii="Calibri" w:hAnsi="Calibri" w:cs="Calibri"/>
          <w:b/>
          <w:color w:val="002060"/>
          <w:sz w:val="24"/>
          <w:szCs w:val="24"/>
        </w:rPr>
        <w:t>λ</w:t>
      </w:r>
      <w:r w:rsidRPr="007B59CE">
        <w:rPr>
          <w:rFonts w:ascii="Lucida Bright" w:hAnsi="Lucida Bright"/>
          <w:b/>
          <w:color w:val="002060"/>
          <w:sz w:val="24"/>
          <w:szCs w:val="24"/>
        </w:rPr>
        <w:t>:</w:t>
      </w:r>
      <w:r w:rsidRPr="007B59CE">
        <w:rPr>
          <w:rFonts w:ascii="Lucida Bright" w:hAnsi="Lucida Bright"/>
          <w:bCs/>
          <w:color w:val="002060"/>
          <w:sz w:val="24"/>
          <w:szCs w:val="24"/>
        </w:rPr>
        <w:t xml:space="preserve"> </w:t>
      </w:r>
      <w:r>
        <w:rPr>
          <w:rFonts w:ascii="Lucida Bright" w:hAnsi="Lucida Bright"/>
          <w:bCs/>
          <w:sz w:val="24"/>
          <w:szCs w:val="24"/>
        </w:rPr>
        <w:t>is the symbol for the arrival rate.</w:t>
      </w:r>
    </w:p>
    <w:p w14:paraId="15819473" w14:textId="3F0410D0" w:rsidR="00C1549A" w:rsidRDefault="00C1549A" w:rsidP="00F0482D">
      <w:pPr>
        <w:spacing w:line="240" w:lineRule="auto"/>
        <w:rPr>
          <w:rFonts w:ascii="Lucida Bright" w:hAnsi="Lucida Bright"/>
          <w:bCs/>
          <w:sz w:val="24"/>
          <w:szCs w:val="24"/>
        </w:rPr>
      </w:pPr>
      <w:r w:rsidRPr="007B59CE">
        <w:rPr>
          <w:rFonts w:ascii="Lucida Bright" w:hAnsi="Lucida Bright"/>
          <w:b/>
          <w:color w:val="002060"/>
          <w:sz w:val="24"/>
          <w:szCs w:val="24"/>
        </w:rPr>
        <w:t xml:space="preserve">7. </w:t>
      </w:r>
      <w:r w:rsidRPr="007B59CE">
        <w:rPr>
          <w:rFonts w:ascii="Calibri" w:hAnsi="Calibri" w:cs="Calibri"/>
          <w:b/>
          <w:color w:val="002060"/>
          <w:sz w:val="24"/>
          <w:szCs w:val="24"/>
        </w:rPr>
        <w:t>λ</w:t>
      </w:r>
      <w:r w:rsidRPr="007B59CE">
        <w:rPr>
          <w:rFonts w:ascii="Lucida Bright" w:hAnsi="Lucida Bright"/>
          <w:b/>
          <w:color w:val="002060"/>
          <w:sz w:val="24"/>
          <w:szCs w:val="24"/>
        </w:rPr>
        <w:t>&lt;</w:t>
      </w:r>
      <w:r w:rsidR="0046144B" w:rsidRPr="007B59CE">
        <w:rPr>
          <w:rFonts w:ascii="Calibri" w:hAnsi="Calibri" w:cs="Calibri"/>
          <w:b/>
          <w:color w:val="002060"/>
          <w:sz w:val="24"/>
          <w:szCs w:val="24"/>
        </w:rPr>
        <w:t>μ</w:t>
      </w:r>
      <w:r w:rsidR="0046144B" w:rsidRPr="007B59CE">
        <w:rPr>
          <w:rFonts w:ascii="Lucida Bright" w:hAnsi="Lucida Bright"/>
          <w:b/>
          <w:color w:val="002060"/>
          <w:sz w:val="24"/>
          <w:szCs w:val="24"/>
        </w:rPr>
        <w:t>:</w:t>
      </w:r>
      <w:r w:rsidR="0046144B" w:rsidRPr="007B59CE">
        <w:rPr>
          <w:rFonts w:ascii="Lucida Bright" w:hAnsi="Lucida Bright"/>
          <w:bCs/>
          <w:color w:val="002060"/>
          <w:sz w:val="24"/>
          <w:szCs w:val="24"/>
        </w:rPr>
        <w:t xml:space="preserve"> </w:t>
      </w:r>
      <w:r w:rsidR="0046144B">
        <w:rPr>
          <w:rFonts w:ascii="Lucida Bright" w:hAnsi="Lucida Bright"/>
          <w:bCs/>
          <w:sz w:val="24"/>
          <w:szCs w:val="24"/>
        </w:rPr>
        <w:t xml:space="preserve">customers must </w:t>
      </w:r>
      <w:proofErr w:type="gramStart"/>
      <w:r w:rsidR="0046144B">
        <w:rPr>
          <w:rFonts w:ascii="Lucida Bright" w:hAnsi="Lucida Bright"/>
          <w:bCs/>
          <w:sz w:val="24"/>
          <w:szCs w:val="24"/>
        </w:rPr>
        <w:t>be served</w:t>
      </w:r>
      <w:proofErr w:type="gramEnd"/>
      <w:r w:rsidR="0046144B">
        <w:rPr>
          <w:rFonts w:ascii="Lucida Bright" w:hAnsi="Lucida Bright"/>
          <w:bCs/>
          <w:sz w:val="24"/>
          <w:szCs w:val="24"/>
        </w:rPr>
        <w:t xml:space="preserve"> faster than they arrive, or an infinite large queue will be buil</w:t>
      </w:r>
      <w:r w:rsidR="00AB4BDC">
        <w:rPr>
          <w:rFonts w:ascii="Lucida Bright" w:hAnsi="Lucida Bright"/>
          <w:bCs/>
          <w:sz w:val="24"/>
          <w:szCs w:val="24"/>
        </w:rPr>
        <w:t>t</w:t>
      </w:r>
      <w:r w:rsidR="0046144B">
        <w:rPr>
          <w:rFonts w:ascii="Lucida Bright" w:hAnsi="Lucida Bright"/>
          <w:bCs/>
          <w:sz w:val="24"/>
          <w:szCs w:val="24"/>
        </w:rPr>
        <w:t>.</w:t>
      </w:r>
    </w:p>
    <w:p w14:paraId="0FC94CBE" w14:textId="65981A41" w:rsidR="0046144B" w:rsidRDefault="0046144B" w:rsidP="00F0482D">
      <w:pPr>
        <w:spacing w:line="240" w:lineRule="auto"/>
        <w:rPr>
          <w:rFonts w:ascii="Lucida Bright" w:hAnsi="Lucida Bright"/>
          <w:bCs/>
          <w:sz w:val="24"/>
          <w:szCs w:val="24"/>
        </w:rPr>
      </w:pPr>
      <w:r w:rsidRPr="007B59CE">
        <w:rPr>
          <w:rFonts w:ascii="Lucida Bright" w:hAnsi="Lucida Bright"/>
          <w:b/>
          <w:color w:val="002060"/>
          <w:sz w:val="24"/>
          <w:szCs w:val="24"/>
        </w:rPr>
        <w:t>8.Service time:</w:t>
      </w:r>
      <w:r w:rsidRPr="007B59CE">
        <w:rPr>
          <w:rFonts w:ascii="Lucida Bright" w:hAnsi="Lucida Bright"/>
          <w:bCs/>
          <w:color w:val="002060"/>
          <w:sz w:val="24"/>
          <w:szCs w:val="24"/>
        </w:rPr>
        <w:t xml:space="preserve"> </w:t>
      </w:r>
      <w:r>
        <w:rPr>
          <w:rFonts w:ascii="Lucida Bright" w:hAnsi="Lucida Bright"/>
          <w:bCs/>
          <w:sz w:val="24"/>
          <w:szCs w:val="24"/>
        </w:rPr>
        <w:t xml:space="preserve">the time required to serve a customer. It </w:t>
      </w:r>
      <w:proofErr w:type="gramStart"/>
      <w:r>
        <w:rPr>
          <w:rFonts w:ascii="Lucida Bright" w:hAnsi="Lucida Bright"/>
          <w:bCs/>
          <w:sz w:val="24"/>
          <w:szCs w:val="24"/>
        </w:rPr>
        <w:t>is described</w:t>
      </w:r>
      <w:proofErr w:type="gramEnd"/>
      <w:r>
        <w:rPr>
          <w:rFonts w:ascii="Lucida Bright" w:hAnsi="Lucida Bright"/>
          <w:bCs/>
          <w:sz w:val="24"/>
          <w:szCs w:val="24"/>
        </w:rPr>
        <w:t xml:space="preserve"> by the negative exponential distribution.</w:t>
      </w:r>
    </w:p>
    <w:p w14:paraId="17342926" w14:textId="0D6C1AF9" w:rsidR="0046144B" w:rsidRDefault="0046144B" w:rsidP="00F0482D">
      <w:pPr>
        <w:spacing w:line="240" w:lineRule="auto"/>
        <w:rPr>
          <w:rFonts w:ascii="Lucida Bright" w:hAnsi="Lucida Bright"/>
          <w:bCs/>
          <w:sz w:val="24"/>
          <w:szCs w:val="24"/>
        </w:rPr>
      </w:pPr>
      <w:r w:rsidRPr="007B59CE">
        <w:rPr>
          <w:rFonts w:ascii="Lucida Bright" w:hAnsi="Lucida Bright"/>
          <w:b/>
          <w:color w:val="002060"/>
          <w:sz w:val="24"/>
          <w:szCs w:val="24"/>
        </w:rPr>
        <w:t>9.</w:t>
      </w:r>
      <w:r w:rsidR="00AB4BDC" w:rsidRPr="007B59CE">
        <w:rPr>
          <w:rFonts w:ascii="Lucida Bright" w:hAnsi="Lucida Bright"/>
          <w:b/>
          <w:color w:val="002060"/>
          <w:sz w:val="24"/>
          <w:szCs w:val="24"/>
        </w:rPr>
        <w:t xml:space="preserve"> Queue discipline:</w:t>
      </w:r>
      <w:r w:rsidR="00AB4BDC" w:rsidRPr="007B59CE">
        <w:rPr>
          <w:rFonts w:ascii="Lucida Bright" w:hAnsi="Lucida Bright"/>
          <w:bCs/>
          <w:color w:val="002060"/>
          <w:sz w:val="24"/>
          <w:szCs w:val="24"/>
        </w:rPr>
        <w:t xml:space="preserve"> </w:t>
      </w:r>
      <w:r w:rsidR="00AB4BDC">
        <w:rPr>
          <w:rFonts w:ascii="Lucida Bright" w:hAnsi="Lucida Bright"/>
          <w:bCs/>
          <w:sz w:val="24"/>
          <w:szCs w:val="24"/>
        </w:rPr>
        <w:t xml:space="preserve">the </w:t>
      </w:r>
      <w:r w:rsidR="000C290E">
        <w:rPr>
          <w:rFonts w:ascii="Lucida Bright" w:hAnsi="Lucida Bright"/>
          <w:bCs/>
          <w:sz w:val="24"/>
          <w:szCs w:val="24"/>
        </w:rPr>
        <w:t>order</w:t>
      </w:r>
      <w:r w:rsidR="00AB4BDC">
        <w:rPr>
          <w:rFonts w:ascii="Lucida Bright" w:hAnsi="Lucida Bright"/>
          <w:bCs/>
          <w:sz w:val="24"/>
          <w:szCs w:val="24"/>
        </w:rPr>
        <w:t xml:space="preserve"> in which customers </w:t>
      </w:r>
      <w:proofErr w:type="gramStart"/>
      <w:r w:rsidR="00AB4BDC">
        <w:rPr>
          <w:rFonts w:ascii="Lucida Bright" w:hAnsi="Lucida Bright"/>
          <w:bCs/>
          <w:sz w:val="24"/>
          <w:szCs w:val="24"/>
        </w:rPr>
        <w:t>are served</w:t>
      </w:r>
      <w:proofErr w:type="gramEnd"/>
      <w:r w:rsidR="00AB4BDC">
        <w:rPr>
          <w:rFonts w:ascii="Lucida Bright" w:hAnsi="Lucida Bright"/>
          <w:bCs/>
          <w:sz w:val="24"/>
          <w:szCs w:val="24"/>
        </w:rPr>
        <w:t>.</w:t>
      </w:r>
    </w:p>
    <w:p w14:paraId="6D03C026" w14:textId="1E39615A" w:rsidR="00AB4BDC" w:rsidRDefault="00AB4BDC" w:rsidP="00F0482D">
      <w:pPr>
        <w:spacing w:line="240" w:lineRule="auto"/>
        <w:rPr>
          <w:rFonts w:ascii="Lucida Bright" w:hAnsi="Lucida Bright"/>
          <w:bCs/>
          <w:sz w:val="24"/>
          <w:szCs w:val="24"/>
        </w:rPr>
      </w:pPr>
      <w:r w:rsidRPr="007B59CE">
        <w:rPr>
          <w:rFonts w:ascii="Lucida Bright" w:hAnsi="Lucida Bright"/>
          <w:b/>
          <w:color w:val="002060"/>
          <w:sz w:val="24"/>
          <w:szCs w:val="24"/>
        </w:rPr>
        <w:t>10.Channels:</w:t>
      </w:r>
      <w:r w:rsidRPr="007B59CE">
        <w:rPr>
          <w:rFonts w:ascii="Lucida Bright" w:hAnsi="Lucida Bright"/>
          <w:bCs/>
          <w:color w:val="002060"/>
          <w:sz w:val="24"/>
          <w:szCs w:val="24"/>
        </w:rPr>
        <w:t xml:space="preserve"> </w:t>
      </w:r>
      <w:r>
        <w:rPr>
          <w:rFonts w:ascii="Lucida Bright" w:hAnsi="Lucida Bright"/>
          <w:bCs/>
          <w:sz w:val="24"/>
          <w:szCs w:val="24"/>
        </w:rPr>
        <w:t>the number of parallel servers for servicing customers.</w:t>
      </w:r>
    </w:p>
    <w:p w14:paraId="05B04A14" w14:textId="12455437" w:rsidR="00AB4BDC" w:rsidRDefault="00AB4BDC" w:rsidP="00F0482D">
      <w:pPr>
        <w:spacing w:line="240" w:lineRule="auto"/>
        <w:rPr>
          <w:rFonts w:ascii="Lucida Bright" w:hAnsi="Lucida Bright"/>
          <w:bCs/>
          <w:sz w:val="24"/>
          <w:szCs w:val="24"/>
        </w:rPr>
      </w:pPr>
      <w:r w:rsidRPr="007B59CE">
        <w:rPr>
          <w:rFonts w:ascii="Lucida Bright" w:hAnsi="Lucida Bright"/>
          <w:b/>
          <w:color w:val="002060"/>
          <w:sz w:val="24"/>
          <w:szCs w:val="24"/>
        </w:rPr>
        <w:t>11.</w:t>
      </w:r>
      <w:r w:rsidR="007B59CE">
        <w:rPr>
          <w:rFonts w:ascii="Lucida Bright" w:hAnsi="Lucida Bright"/>
          <w:b/>
          <w:color w:val="002060"/>
          <w:sz w:val="24"/>
          <w:szCs w:val="24"/>
        </w:rPr>
        <w:t xml:space="preserve"> </w:t>
      </w:r>
      <w:r w:rsidRPr="007B59CE">
        <w:rPr>
          <w:rFonts w:ascii="Lucida Bright" w:hAnsi="Lucida Bright"/>
          <w:b/>
          <w:color w:val="002060"/>
          <w:sz w:val="24"/>
          <w:szCs w:val="24"/>
        </w:rPr>
        <w:t>Phases:</w:t>
      </w:r>
      <w:r w:rsidRPr="007B59CE">
        <w:rPr>
          <w:rFonts w:ascii="Lucida Bright" w:hAnsi="Lucida Bright"/>
          <w:bCs/>
          <w:color w:val="002060"/>
          <w:sz w:val="24"/>
          <w:szCs w:val="24"/>
        </w:rPr>
        <w:t xml:space="preserve"> </w:t>
      </w:r>
      <w:r w:rsidR="00C1581F">
        <w:rPr>
          <w:rFonts w:ascii="Lucida Bright" w:hAnsi="Lucida Bright"/>
          <w:bCs/>
          <w:sz w:val="24"/>
          <w:szCs w:val="24"/>
        </w:rPr>
        <w:t>the number of servers in sequence a customer must go through.</w:t>
      </w:r>
    </w:p>
    <w:p w14:paraId="44DD105B" w14:textId="60289551" w:rsidR="00C1581F" w:rsidRDefault="00C1581F" w:rsidP="00F0482D">
      <w:pPr>
        <w:spacing w:line="240" w:lineRule="auto"/>
        <w:rPr>
          <w:rFonts w:ascii="Lucida Bright" w:hAnsi="Lucida Bright"/>
          <w:bCs/>
          <w:sz w:val="24"/>
          <w:szCs w:val="24"/>
        </w:rPr>
      </w:pPr>
      <w:r w:rsidRPr="007B59CE">
        <w:rPr>
          <w:rFonts w:ascii="Lucida Bright" w:hAnsi="Lucida Bright"/>
          <w:b/>
          <w:color w:val="002060"/>
          <w:sz w:val="24"/>
          <w:szCs w:val="24"/>
        </w:rPr>
        <w:t xml:space="preserve">12. A steady state: </w:t>
      </w:r>
      <w:r>
        <w:rPr>
          <w:rFonts w:ascii="Lucida Bright" w:hAnsi="Lucida Bright"/>
          <w:bCs/>
          <w:sz w:val="24"/>
          <w:szCs w:val="24"/>
        </w:rPr>
        <w:t>it is a constant, average value for performance characteristics that the system will attain after a certain time.</w:t>
      </w:r>
    </w:p>
    <w:p w14:paraId="11B9087E" w14:textId="5424D936" w:rsidR="00C1581F" w:rsidRDefault="00C1581F" w:rsidP="00F0482D">
      <w:pPr>
        <w:spacing w:line="240" w:lineRule="auto"/>
        <w:rPr>
          <w:rFonts w:ascii="Lucida Bright" w:hAnsi="Lucida Bright"/>
          <w:bCs/>
          <w:sz w:val="24"/>
          <w:szCs w:val="24"/>
        </w:rPr>
      </w:pPr>
      <w:r w:rsidRPr="007B59CE">
        <w:rPr>
          <w:rFonts w:ascii="Lucida Bright" w:hAnsi="Lucida Bright"/>
          <w:b/>
          <w:color w:val="002060"/>
          <w:sz w:val="24"/>
          <w:szCs w:val="24"/>
        </w:rPr>
        <w:t>13. Cost of quality:</w:t>
      </w:r>
      <w:r w:rsidRPr="007B59CE">
        <w:rPr>
          <w:rFonts w:ascii="Lucida Bright" w:hAnsi="Lucida Bright"/>
          <w:bCs/>
          <w:color w:val="002060"/>
          <w:sz w:val="24"/>
          <w:szCs w:val="24"/>
        </w:rPr>
        <w:t xml:space="preserve"> </w:t>
      </w:r>
      <w:r>
        <w:rPr>
          <w:rFonts w:ascii="Lucida Bright" w:hAnsi="Lucida Bright"/>
          <w:bCs/>
          <w:sz w:val="24"/>
          <w:szCs w:val="24"/>
        </w:rPr>
        <w:t xml:space="preserve">as the lever or service improves, the </w:t>
      </w:r>
      <w:r w:rsidR="000C290E">
        <w:rPr>
          <w:rFonts w:ascii="Lucida Bright" w:hAnsi="Lucida Bright"/>
          <w:bCs/>
          <w:sz w:val="24"/>
          <w:szCs w:val="24"/>
        </w:rPr>
        <w:t>cost-of-service</w:t>
      </w:r>
      <w:r>
        <w:rPr>
          <w:rFonts w:ascii="Lucida Bright" w:hAnsi="Lucida Bright"/>
          <w:bCs/>
          <w:sz w:val="24"/>
          <w:szCs w:val="24"/>
        </w:rPr>
        <w:t xml:space="preserve"> increases. Better service requires more servers.</w:t>
      </w:r>
    </w:p>
    <w:p w14:paraId="31077B16" w14:textId="6367800A" w:rsidR="00C1581F" w:rsidRDefault="00C1581F" w:rsidP="00F0482D">
      <w:pPr>
        <w:spacing w:line="240" w:lineRule="auto"/>
        <w:rPr>
          <w:rFonts w:ascii="Lucida Bright" w:hAnsi="Lucida Bright"/>
          <w:bCs/>
          <w:sz w:val="24"/>
          <w:szCs w:val="24"/>
        </w:rPr>
      </w:pPr>
      <w:r w:rsidRPr="007B59CE">
        <w:rPr>
          <w:rFonts w:ascii="Lucida Bright" w:hAnsi="Lucida Bright"/>
          <w:b/>
          <w:color w:val="002060"/>
          <w:sz w:val="24"/>
          <w:szCs w:val="24"/>
        </w:rPr>
        <w:t>14. The Basic Single Server model:</w:t>
      </w:r>
      <w:r w:rsidRPr="007B59CE">
        <w:rPr>
          <w:rFonts w:ascii="Lucida Bright" w:hAnsi="Lucida Bright"/>
          <w:bCs/>
          <w:color w:val="002060"/>
          <w:sz w:val="24"/>
          <w:szCs w:val="24"/>
        </w:rPr>
        <w:t xml:space="preserve"> </w:t>
      </w:r>
      <w:r>
        <w:rPr>
          <w:rFonts w:ascii="Lucida Bright" w:hAnsi="Lucida Bright"/>
          <w:bCs/>
          <w:sz w:val="24"/>
          <w:szCs w:val="24"/>
        </w:rPr>
        <w:t xml:space="preserve">Poisson arrival rate, Exponential service times, FCFS queue discipline, Infinite queue </w:t>
      </w:r>
      <w:r w:rsidR="00F1794C">
        <w:rPr>
          <w:rFonts w:ascii="Lucida Bright" w:hAnsi="Lucida Bright"/>
          <w:bCs/>
          <w:sz w:val="24"/>
          <w:szCs w:val="24"/>
        </w:rPr>
        <w:t>length, Infinite</w:t>
      </w:r>
      <w:r>
        <w:rPr>
          <w:rFonts w:ascii="Lucida Bright" w:hAnsi="Lucida Bright"/>
          <w:bCs/>
          <w:sz w:val="24"/>
          <w:szCs w:val="24"/>
        </w:rPr>
        <w:t xml:space="preserve"> Calling population.</w:t>
      </w:r>
    </w:p>
    <w:p w14:paraId="67C4F979" w14:textId="0851F119" w:rsidR="00C1581F" w:rsidRDefault="00C1581F" w:rsidP="00F0482D">
      <w:pPr>
        <w:spacing w:line="240" w:lineRule="auto"/>
        <w:rPr>
          <w:rFonts w:ascii="Lucida Bright" w:hAnsi="Lucida Bright"/>
          <w:bCs/>
          <w:sz w:val="24"/>
          <w:szCs w:val="24"/>
        </w:rPr>
      </w:pPr>
      <w:r w:rsidRPr="007B59CE">
        <w:rPr>
          <w:rFonts w:ascii="Lucida Bright" w:hAnsi="Lucida Bright"/>
          <w:b/>
          <w:color w:val="002060"/>
          <w:sz w:val="24"/>
          <w:szCs w:val="24"/>
        </w:rPr>
        <w:t xml:space="preserve">15. </w:t>
      </w:r>
      <w:r w:rsidRPr="007B59CE">
        <w:rPr>
          <w:rFonts w:ascii="Calibri" w:hAnsi="Calibri" w:cs="Calibri"/>
          <w:b/>
          <w:color w:val="002060"/>
          <w:sz w:val="24"/>
          <w:szCs w:val="24"/>
        </w:rPr>
        <w:t>μ</w:t>
      </w:r>
      <w:r w:rsidRPr="007B59CE">
        <w:rPr>
          <w:rFonts w:ascii="Lucida Bright" w:hAnsi="Lucida Bright"/>
          <w:b/>
          <w:color w:val="002060"/>
          <w:sz w:val="24"/>
          <w:szCs w:val="24"/>
        </w:rPr>
        <w:t>:</w:t>
      </w:r>
      <w:r w:rsidRPr="007B59CE">
        <w:rPr>
          <w:rFonts w:ascii="Lucida Bright" w:hAnsi="Lucida Bright"/>
          <w:bCs/>
          <w:color w:val="002060"/>
          <w:sz w:val="24"/>
          <w:szCs w:val="24"/>
        </w:rPr>
        <w:t xml:space="preserve"> </w:t>
      </w:r>
      <w:r>
        <w:rPr>
          <w:rFonts w:ascii="Lucida Bright" w:hAnsi="Lucida Bright"/>
          <w:bCs/>
          <w:sz w:val="24"/>
          <w:szCs w:val="24"/>
        </w:rPr>
        <w:t>mean service</w:t>
      </w:r>
      <w:r w:rsidRPr="007B59CE">
        <w:rPr>
          <w:rFonts w:ascii="Lucida Bright" w:hAnsi="Lucida Bright"/>
          <w:bCs/>
          <w:sz w:val="24"/>
          <w:szCs w:val="24"/>
        </w:rPr>
        <w:t xml:space="preserve"> rate</w:t>
      </w:r>
    </w:p>
    <w:p w14:paraId="4A9B1091" w14:textId="70F3EA3D" w:rsidR="00C1581F" w:rsidRDefault="00C1581F" w:rsidP="00F0482D">
      <w:pPr>
        <w:spacing w:line="240" w:lineRule="auto"/>
        <w:rPr>
          <w:rFonts w:ascii="Lucida Bright" w:hAnsi="Lucida Bright"/>
          <w:bCs/>
          <w:sz w:val="24"/>
          <w:szCs w:val="24"/>
        </w:rPr>
      </w:pPr>
      <w:r w:rsidRPr="007B59CE">
        <w:rPr>
          <w:rFonts w:ascii="Lucida Bright" w:hAnsi="Lucida Bright"/>
          <w:b/>
          <w:color w:val="002060"/>
          <w:sz w:val="24"/>
          <w:szCs w:val="24"/>
        </w:rPr>
        <w:lastRenderedPageBreak/>
        <w:t>16. Constant service time:</w:t>
      </w:r>
      <w:r w:rsidRPr="007B59CE">
        <w:rPr>
          <w:rFonts w:ascii="Lucida Bright" w:hAnsi="Lucida Bright"/>
          <w:bCs/>
          <w:color w:val="002060"/>
          <w:sz w:val="24"/>
          <w:szCs w:val="24"/>
        </w:rPr>
        <w:t xml:space="preserve"> </w:t>
      </w:r>
      <w:r>
        <w:rPr>
          <w:rFonts w:ascii="Lucida Bright" w:hAnsi="Lucida Bright"/>
          <w:bCs/>
          <w:sz w:val="24"/>
          <w:szCs w:val="24"/>
        </w:rPr>
        <w:t>occurs with automation.</w:t>
      </w:r>
    </w:p>
    <w:p w14:paraId="586E11AE" w14:textId="34B5AD7A" w:rsidR="00C1581F" w:rsidRDefault="00C1581F" w:rsidP="00F0482D">
      <w:pPr>
        <w:spacing w:line="240" w:lineRule="auto"/>
        <w:rPr>
          <w:rFonts w:ascii="Lucida Bright" w:hAnsi="Lucida Bright"/>
          <w:bCs/>
          <w:sz w:val="24"/>
          <w:szCs w:val="24"/>
        </w:rPr>
      </w:pPr>
      <w:r w:rsidRPr="007B59CE">
        <w:rPr>
          <w:rFonts w:ascii="Lucida Bright" w:hAnsi="Lucida Bright"/>
          <w:b/>
          <w:color w:val="002060"/>
          <w:sz w:val="24"/>
          <w:szCs w:val="24"/>
        </w:rPr>
        <w:t>17. Utilization rate (</w:t>
      </w:r>
      <w:r w:rsidRPr="007B59CE">
        <w:rPr>
          <w:rFonts w:ascii="Calibri" w:hAnsi="Calibri" w:cs="Calibri"/>
          <w:b/>
          <w:color w:val="002060"/>
          <w:sz w:val="24"/>
          <w:szCs w:val="24"/>
        </w:rPr>
        <w:t>ρ</w:t>
      </w:r>
      <w:r w:rsidRPr="007B59CE">
        <w:rPr>
          <w:rFonts w:ascii="Lucida Bright" w:hAnsi="Lucida Bright"/>
          <w:b/>
          <w:color w:val="002060"/>
          <w:sz w:val="24"/>
          <w:szCs w:val="24"/>
        </w:rPr>
        <w:t>):</w:t>
      </w:r>
      <w:r w:rsidRPr="007B59CE">
        <w:rPr>
          <w:rFonts w:ascii="Lucida Bright" w:hAnsi="Lucida Bright"/>
          <w:bCs/>
          <w:color w:val="002060"/>
          <w:sz w:val="24"/>
          <w:szCs w:val="24"/>
        </w:rPr>
        <w:t xml:space="preserve"> </w:t>
      </w:r>
      <w:r>
        <w:rPr>
          <w:rFonts w:ascii="Lucida Bright" w:hAnsi="Lucida Bright"/>
          <w:bCs/>
          <w:sz w:val="24"/>
          <w:szCs w:val="24"/>
        </w:rPr>
        <w:t xml:space="preserve">the probability the server is </w:t>
      </w:r>
      <w:r w:rsidR="00F1794C">
        <w:rPr>
          <w:rFonts w:ascii="Lucida Bright" w:hAnsi="Lucida Bright"/>
          <w:bCs/>
          <w:sz w:val="24"/>
          <w:szCs w:val="24"/>
        </w:rPr>
        <w:t>busy,</w:t>
      </w:r>
      <w:r>
        <w:rPr>
          <w:rFonts w:ascii="Lucida Bright" w:hAnsi="Lucida Bright"/>
          <w:bCs/>
          <w:sz w:val="24"/>
          <w:szCs w:val="24"/>
        </w:rPr>
        <w:t xml:space="preserve"> and the customer must wait.</w:t>
      </w:r>
    </w:p>
    <w:p w14:paraId="214A72EA" w14:textId="29F9AB50" w:rsidR="00C1581F" w:rsidRDefault="00224222" w:rsidP="00F0482D">
      <w:pPr>
        <w:spacing w:line="240" w:lineRule="auto"/>
        <w:rPr>
          <w:rFonts w:ascii="Lucida Bright" w:hAnsi="Lucida Bright"/>
          <w:bCs/>
          <w:sz w:val="24"/>
          <w:szCs w:val="24"/>
        </w:rPr>
      </w:pPr>
      <w:r w:rsidRPr="007B59CE">
        <w:rPr>
          <w:rFonts w:ascii="Lucida Bright" w:hAnsi="Lucida Bright"/>
          <w:b/>
          <w:color w:val="002060"/>
          <w:sz w:val="24"/>
          <w:szCs w:val="24"/>
        </w:rPr>
        <w:t>18. Balking:</w:t>
      </w:r>
      <w:r w:rsidR="007C041B" w:rsidRPr="007B59CE">
        <w:rPr>
          <w:rFonts w:ascii="Lucida Bright" w:hAnsi="Lucida Bright"/>
          <w:bCs/>
          <w:color w:val="002060"/>
          <w:sz w:val="24"/>
          <w:szCs w:val="24"/>
        </w:rPr>
        <w:t xml:space="preserve"> </w:t>
      </w:r>
      <w:r w:rsidR="007C041B">
        <w:rPr>
          <w:rFonts w:ascii="Lucida Bright" w:hAnsi="Lucida Bright"/>
          <w:bCs/>
          <w:sz w:val="24"/>
          <w:szCs w:val="24"/>
        </w:rPr>
        <w:t xml:space="preserve">when customers do not join the queue because it </w:t>
      </w:r>
      <w:r w:rsidR="000C290E">
        <w:rPr>
          <w:rFonts w:ascii="Lucida Bright" w:hAnsi="Lucida Bright"/>
          <w:bCs/>
          <w:sz w:val="24"/>
          <w:szCs w:val="24"/>
        </w:rPr>
        <w:t>is</w:t>
      </w:r>
      <w:r w:rsidR="007C041B">
        <w:rPr>
          <w:rFonts w:ascii="Lucida Bright" w:hAnsi="Lucida Bright"/>
          <w:bCs/>
          <w:sz w:val="24"/>
          <w:szCs w:val="24"/>
        </w:rPr>
        <w:t xml:space="preserve"> too long.</w:t>
      </w:r>
    </w:p>
    <w:p w14:paraId="0B2A1152" w14:textId="780F35B9" w:rsidR="00224222" w:rsidRDefault="00224222" w:rsidP="00F0482D">
      <w:pPr>
        <w:spacing w:line="240" w:lineRule="auto"/>
        <w:rPr>
          <w:rFonts w:ascii="Lucida Bright" w:hAnsi="Lucida Bright"/>
          <w:bCs/>
          <w:sz w:val="24"/>
          <w:szCs w:val="24"/>
        </w:rPr>
      </w:pPr>
      <w:r w:rsidRPr="007B59CE">
        <w:rPr>
          <w:rFonts w:ascii="Lucida Bright" w:hAnsi="Lucida Bright"/>
          <w:b/>
          <w:color w:val="002060"/>
          <w:sz w:val="24"/>
          <w:szCs w:val="24"/>
        </w:rPr>
        <w:t>19. Reneging:</w:t>
      </w:r>
      <w:r w:rsidR="007C041B" w:rsidRPr="007B59CE">
        <w:rPr>
          <w:rFonts w:ascii="Lucida Bright" w:hAnsi="Lucida Bright"/>
          <w:bCs/>
          <w:color w:val="002060"/>
          <w:sz w:val="24"/>
          <w:szCs w:val="24"/>
        </w:rPr>
        <w:t xml:space="preserve"> </w:t>
      </w:r>
      <w:r w:rsidR="007C041B">
        <w:rPr>
          <w:rFonts w:ascii="Lucida Bright" w:hAnsi="Lucida Bright"/>
          <w:bCs/>
          <w:sz w:val="24"/>
          <w:szCs w:val="24"/>
        </w:rPr>
        <w:t>when customers in queue give up and leave the queue.</w:t>
      </w:r>
    </w:p>
    <w:p w14:paraId="3D9CC6C9" w14:textId="3933D7DA" w:rsidR="00224222" w:rsidRDefault="00224222" w:rsidP="00F0482D">
      <w:pPr>
        <w:spacing w:line="240" w:lineRule="auto"/>
        <w:rPr>
          <w:rFonts w:ascii="Lucida Bright" w:hAnsi="Lucida Bright"/>
          <w:bCs/>
          <w:sz w:val="24"/>
          <w:szCs w:val="24"/>
        </w:rPr>
      </w:pPr>
      <w:r w:rsidRPr="007B59CE">
        <w:rPr>
          <w:rFonts w:ascii="Lucida Bright" w:hAnsi="Lucida Bright"/>
          <w:b/>
          <w:color w:val="002060"/>
          <w:sz w:val="24"/>
          <w:szCs w:val="24"/>
        </w:rPr>
        <w:t>20. Little’s Law:</w:t>
      </w:r>
      <w:r w:rsidR="00DE55D5" w:rsidRPr="007B59CE">
        <w:rPr>
          <w:rFonts w:ascii="Lucida Bright" w:hAnsi="Lucida Bright"/>
          <w:bCs/>
          <w:color w:val="002060"/>
          <w:sz w:val="24"/>
          <w:szCs w:val="24"/>
        </w:rPr>
        <w:t xml:space="preserve"> </w:t>
      </w:r>
      <w:r w:rsidR="00DE55D5">
        <w:rPr>
          <w:rFonts w:ascii="Lucida Bright" w:hAnsi="Lucida Bright"/>
          <w:bCs/>
          <w:sz w:val="24"/>
          <w:szCs w:val="24"/>
        </w:rPr>
        <w:t>A fundamental law that relates the number in a waiting line system to the arrival rate and waiting time of customers.</w:t>
      </w:r>
    </w:p>
    <w:p w14:paraId="14EC8D3B" w14:textId="10B8F7CF" w:rsidR="00DE55D5" w:rsidRPr="00483287" w:rsidRDefault="00DE55D5" w:rsidP="00F0482D">
      <w:pPr>
        <w:spacing w:line="240" w:lineRule="auto"/>
        <w:rPr>
          <w:rFonts w:ascii="Lucida Bright" w:hAnsi="Lucida Bright"/>
          <w:bCs/>
          <w:sz w:val="24"/>
          <w:szCs w:val="24"/>
        </w:rPr>
      </w:pPr>
      <w:r w:rsidRPr="007B59CE">
        <w:rPr>
          <w:rFonts w:ascii="Lucida Bright" w:hAnsi="Lucida Bright"/>
          <w:b/>
          <w:color w:val="002060"/>
          <w:sz w:val="24"/>
          <w:szCs w:val="24"/>
        </w:rPr>
        <w:t>21.</w:t>
      </w:r>
      <w:r w:rsidR="00B32C23" w:rsidRPr="007B59CE">
        <w:rPr>
          <w:rFonts w:ascii="Lucida Bright" w:hAnsi="Lucida Bright"/>
          <w:b/>
          <w:color w:val="002060"/>
          <w:sz w:val="24"/>
          <w:szCs w:val="24"/>
        </w:rPr>
        <w:t>Operating characteristics:</w:t>
      </w:r>
      <w:r w:rsidR="00B32C23" w:rsidRPr="007B59CE">
        <w:rPr>
          <w:rFonts w:ascii="Lucida Bright" w:hAnsi="Lucida Bright"/>
          <w:bCs/>
          <w:color w:val="002060"/>
          <w:sz w:val="24"/>
          <w:szCs w:val="24"/>
        </w:rPr>
        <w:t xml:space="preserve"> </w:t>
      </w:r>
      <w:r w:rsidR="00B32C23">
        <w:rPr>
          <w:rFonts w:ascii="Lucida Bright" w:hAnsi="Lucida Bright"/>
          <w:bCs/>
          <w:sz w:val="24"/>
          <w:szCs w:val="24"/>
        </w:rPr>
        <w:t>queue length, number of customers in system, waiting time in line, total time in system, utilization rate</w:t>
      </w:r>
    </w:p>
    <w:p w14:paraId="26E5815D" w14:textId="4A49C9BF" w:rsidR="00F0482D" w:rsidRDefault="00B32C23" w:rsidP="008455E2">
      <w:pPr>
        <w:spacing w:line="240" w:lineRule="auto"/>
        <w:rPr>
          <w:rFonts w:ascii="Lucida Bright" w:hAnsi="Lucida Bright"/>
          <w:bCs/>
          <w:sz w:val="24"/>
          <w:szCs w:val="24"/>
        </w:rPr>
      </w:pPr>
      <w:r w:rsidRPr="007B59CE">
        <w:rPr>
          <w:rFonts w:ascii="Lucida Bright" w:hAnsi="Lucida Bright"/>
          <w:b/>
          <w:color w:val="002060"/>
          <w:sz w:val="24"/>
          <w:szCs w:val="24"/>
        </w:rPr>
        <w:t>22. System</w:t>
      </w:r>
      <w:r w:rsidR="007B59CE">
        <w:rPr>
          <w:rFonts w:ascii="Lucida Bright" w:hAnsi="Lucida Bright"/>
          <w:b/>
          <w:color w:val="002060"/>
          <w:sz w:val="24"/>
          <w:szCs w:val="24"/>
        </w:rPr>
        <w:t>’s Structure</w:t>
      </w:r>
      <w:r w:rsidRPr="007B59CE">
        <w:rPr>
          <w:rFonts w:ascii="Lucida Bright" w:hAnsi="Lucida Bright"/>
          <w:b/>
          <w:color w:val="002060"/>
          <w:sz w:val="24"/>
          <w:szCs w:val="24"/>
        </w:rPr>
        <w:t>:</w:t>
      </w:r>
      <w:r w:rsidRPr="007B59CE">
        <w:rPr>
          <w:rFonts w:ascii="Lucida Bright" w:hAnsi="Lucida Bright"/>
          <w:bCs/>
          <w:color w:val="002060"/>
          <w:sz w:val="24"/>
          <w:szCs w:val="24"/>
        </w:rPr>
        <w:t xml:space="preserve"> </w:t>
      </w:r>
      <w:r>
        <w:rPr>
          <w:rFonts w:ascii="Lucida Bright" w:hAnsi="Lucida Bright"/>
          <w:bCs/>
          <w:sz w:val="24"/>
          <w:szCs w:val="24"/>
        </w:rPr>
        <w:t>waiting and serving phases</w:t>
      </w:r>
      <w:r w:rsidR="007C041B">
        <w:rPr>
          <w:rFonts w:ascii="Lucida Bright" w:hAnsi="Lucida Bright"/>
          <w:bCs/>
          <w:sz w:val="24"/>
          <w:szCs w:val="24"/>
        </w:rPr>
        <w:t>.</w:t>
      </w:r>
    </w:p>
    <w:p w14:paraId="424C679F" w14:textId="53CB252C" w:rsidR="00B32C23" w:rsidRPr="00483287" w:rsidRDefault="00B32C23" w:rsidP="008455E2">
      <w:pPr>
        <w:spacing w:line="240" w:lineRule="auto"/>
        <w:rPr>
          <w:rFonts w:ascii="Lucida Bright" w:hAnsi="Lucida Bright"/>
          <w:bCs/>
          <w:sz w:val="24"/>
          <w:szCs w:val="24"/>
        </w:rPr>
      </w:pPr>
      <w:r w:rsidRPr="007B59CE">
        <w:rPr>
          <w:rFonts w:ascii="Lucida Bright" w:hAnsi="Lucida Bright"/>
          <w:b/>
          <w:color w:val="002060"/>
          <w:sz w:val="24"/>
          <w:szCs w:val="24"/>
        </w:rPr>
        <w:t xml:space="preserve">23. </w:t>
      </w:r>
      <w:r w:rsidR="007B59CE">
        <w:rPr>
          <w:rFonts w:ascii="Lucida Bright" w:hAnsi="Lucida Bright"/>
          <w:b/>
          <w:color w:val="002060"/>
          <w:sz w:val="24"/>
          <w:szCs w:val="24"/>
        </w:rPr>
        <w:t xml:space="preserve">Calculations for </w:t>
      </w:r>
      <w:r w:rsidRPr="007B59CE">
        <w:rPr>
          <w:rFonts w:ascii="Lucida Bright" w:hAnsi="Lucida Bright"/>
          <w:b/>
          <w:color w:val="002060"/>
          <w:sz w:val="24"/>
          <w:szCs w:val="24"/>
        </w:rPr>
        <w:t>Operating Characteristics of Single-channel</w:t>
      </w:r>
      <w:r w:rsidR="007B59CE" w:rsidRPr="007B59CE">
        <w:rPr>
          <w:rFonts w:ascii="Lucida Bright" w:hAnsi="Lucida Bright"/>
          <w:b/>
          <w:color w:val="002060"/>
          <w:sz w:val="24"/>
          <w:szCs w:val="24"/>
        </w:rPr>
        <w:t>:</w:t>
      </w:r>
      <w:r w:rsidRPr="007B59CE">
        <w:rPr>
          <w:rFonts w:ascii="Lucida Bright" w:hAnsi="Lucida Bright"/>
          <w:bCs/>
          <w:color w:val="002060"/>
          <w:sz w:val="24"/>
          <w:szCs w:val="24"/>
        </w:rPr>
        <w:t xml:space="preserve"> </w:t>
      </w:r>
      <w:r>
        <w:rPr>
          <w:rFonts w:ascii="Lucida Bright" w:hAnsi="Lucida Bright"/>
          <w:bCs/>
          <w:sz w:val="24"/>
          <w:szCs w:val="24"/>
        </w:rPr>
        <w:t>Single phase system: probability of zero customers in the system, average utilization rate, average number of customers in the system, average number of customers in line, average time spent in the system, average waiting time in line.</w:t>
      </w:r>
    </w:p>
    <w:p w14:paraId="4AEC4A74" w14:textId="0A0C6557" w:rsidR="00506B6E" w:rsidRDefault="00A930B7" w:rsidP="007A1F0D">
      <w:pPr>
        <w:spacing w:line="240" w:lineRule="auto"/>
        <w:rPr>
          <w:rFonts w:ascii="Lucida Bright" w:hAnsi="Lucida Bright"/>
          <w:bCs/>
          <w:sz w:val="24"/>
          <w:szCs w:val="24"/>
        </w:rPr>
      </w:pPr>
      <w:r w:rsidRPr="007B59CE">
        <w:rPr>
          <w:rFonts w:ascii="Lucida Bright" w:hAnsi="Lucida Bright"/>
          <w:b/>
          <w:color w:val="002060"/>
          <w:sz w:val="24"/>
          <w:szCs w:val="24"/>
        </w:rPr>
        <w:t>24. First Law of Service:</w:t>
      </w:r>
      <w:r w:rsidRPr="007B59CE">
        <w:rPr>
          <w:rFonts w:ascii="Lucida Bright" w:hAnsi="Lucida Bright"/>
          <w:bCs/>
          <w:color w:val="002060"/>
          <w:sz w:val="24"/>
          <w:szCs w:val="24"/>
        </w:rPr>
        <w:t xml:space="preserve"> </w:t>
      </w:r>
      <w:r w:rsidR="007B59CE">
        <w:rPr>
          <w:rFonts w:ascii="Lucida Bright" w:hAnsi="Lucida Bright"/>
          <w:bCs/>
          <w:sz w:val="24"/>
          <w:szCs w:val="24"/>
        </w:rPr>
        <w:t>S</w:t>
      </w:r>
      <w:r>
        <w:rPr>
          <w:rFonts w:ascii="Lucida Bright" w:hAnsi="Lucida Bright"/>
          <w:bCs/>
          <w:sz w:val="24"/>
          <w:szCs w:val="24"/>
        </w:rPr>
        <w:t xml:space="preserve">atisfaction = </w:t>
      </w:r>
      <w:r w:rsidR="007B59CE">
        <w:rPr>
          <w:rFonts w:ascii="Lucida Bright" w:hAnsi="Lucida Bright"/>
          <w:bCs/>
          <w:sz w:val="24"/>
          <w:szCs w:val="24"/>
        </w:rPr>
        <w:t>Expectations -Actual Experience</w:t>
      </w:r>
    </w:p>
    <w:p w14:paraId="2CB7DFFB" w14:textId="3FB57DF0" w:rsidR="00A930B7" w:rsidRDefault="00A930B7" w:rsidP="007A1F0D">
      <w:pPr>
        <w:spacing w:line="240" w:lineRule="auto"/>
        <w:rPr>
          <w:rFonts w:ascii="Lucida Bright" w:hAnsi="Lucida Bright"/>
          <w:bCs/>
          <w:sz w:val="24"/>
          <w:szCs w:val="24"/>
        </w:rPr>
      </w:pPr>
      <w:r w:rsidRPr="007B59CE">
        <w:rPr>
          <w:rFonts w:ascii="Lucida Bright" w:hAnsi="Lucida Bright"/>
          <w:b/>
          <w:color w:val="002060"/>
          <w:sz w:val="24"/>
          <w:szCs w:val="24"/>
        </w:rPr>
        <w:t>25. Second Law of Service</w:t>
      </w:r>
      <w:r>
        <w:rPr>
          <w:rFonts w:ascii="Lucida Bright" w:hAnsi="Lucida Bright"/>
          <w:bCs/>
          <w:sz w:val="24"/>
          <w:szCs w:val="24"/>
        </w:rPr>
        <w:t>: it is hard to play catch-up ball.</w:t>
      </w:r>
    </w:p>
    <w:p w14:paraId="37F64D31" w14:textId="13984733" w:rsidR="00735B99" w:rsidRDefault="00735B99" w:rsidP="007A1F0D">
      <w:pPr>
        <w:spacing w:line="240" w:lineRule="auto"/>
        <w:rPr>
          <w:rFonts w:ascii="Lucida Bright" w:hAnsi="Lucida Bright"/>
          <w:bCs/>
          <w:sz w:val="24"/>
          <w:szCs w:val="24"/>
        </w:rPr>
      </w:pPr>
      <w:r w:rsidRPr="007B59CE">
        <w:rPr>
          <w:rFonts w:ascii="Lucida Bright" w:hAnsi="Lucida Bright"/>
          <w:b/>
          <w:color w:val="002060"/>
          <w:sz w:val="24"/>
          <w:szCs w:val="24"/>
        </w:rPr>
        <w:t>26. Queue configuration:</w:t>
      </w:r>
      <w:r w:rsidRPr="007B59CE">
        <w:rPr>
          <w:rFonts w:ascii="Lucida Bright" w:hAnsi="Lucida Bright"/>
          <w:bCs/>
          <w:color w:val="002060"/>
          <w:sz w:val="24"/>
          <w:szCs w:val="24"/>
        </w:rPr>
        <w:t xml:space="preserve"> </w:t>
      </w:r>
      <w:r>
        <w:rPr>
          <w:rFonts w:ascii="Lucida Bright" w:hAnsi="Lucida Bright"/>
          <w:bCs/>
          <w:sz w:val="24"/>
          <w:szCs w:val="24"/>
        </w:rPr>
        <w:t xml:space="preserve">refers to the structure of the queue, </w:t>
      </w:r>
      <w:r w:rsidR="000C290E">
        <w:rPr>
          <w:rFonts w:ascii="Lucida Bright" w:hAnsi="Lucida Bright"/>
          <w:bCs/>
          <w:sz w:val="24"/>
          <w:szCs w:val="24"/>
        </w:rPr>
        <w:t>i.e.,</w:t>
      </w:r>
      <w:r>
        <w:rPr>
          <w:rFonts w:ascii="Lucida Bright" w:hAnsi="Lucida Bright"/>
          <w:bCs/>
          <w:sz w:val="24"/>
          <w:szCs w:val="24"/>
        </w:rPr>
        <w:t xml:space="preserve"> multiple servers, single queue, or multiple </w:t>
      </w:r>
      <w:r w:rsidR="00F1794C">
        <w:rPr>
          <w:rFonts w:ascii="Lucida Bright" w:hAnsi="Lucida Bright"/>
          <w:bCs/>
          <w:sz w:val="24"/>
          <w:szCs w:val="24"/>
        </w:rPr>
        <w:t>servers</w:t>
      </w:r>
      <w:r>
        <w:rPr>
          <w:rFonts w:ascii="Lucida Bright" w:hAnsi="Lucida Bright"/>
          <w:bCs/>
          <w:sz w:val="24"/>
          <w:szCs w:val="24"/>
        </w:rPr>
        <w:t xml:space="preserve">, multiple </w:t>
      </w:r>
      <w:r w:rsidR="00F1794C">
        <w:rPr>
          <w:rFonts w:ascii="Lucida Bright" w:hAnsi="Lucida Bright"/>
          <w:bCs/>
          <w:sz w:val="24"/>
          <w:szCs w:val="24"/>
        </w:rPr>
        <w:t>queues</w:t>
      </w:r>
      <w:r>
        <w:rPr>
          <w:rFonts w:ascii="Lucida Bright" w:hAnsi="Lucida Bright"/>
          <w:bCs/>
          <w:sz w:val="24"/>
          <w:szCs w:val="24"/>
        </w:rPr>
        <w:t>.</w:t>
      </w:r>
    </w:p>
    <w:p w14:paraId="61A4EB37" w14:textId="6E30FB67" w:rsidR="00735B99" w:rsidRDefault="00735B99" w:rsidP="007A1F0D">
      <w:pPr>
        <w:spacing w:line="240" w:lineRule="auto"/>
        <w:rPr>
          <w:rFonts w:ascii="Lucida Bright" w:hAnsi="Lucida Bright"/>
          <w:bCs/>
          <w:sz w:val="24"/>
          <w:szCs w:val="24"/>
        </w:rPr>
      </w:pPr>
      <w:r w:rsidRPr="007B59CE">
        <w:rPr>
          <w:rFonts w:ascii="Lucida Bright" w:hAnsi="Lucida Bright"/>
          <w:b/>
          <w:color w:val="002060"/>
          <w:sz w:val="24"/>
          <w:szCs w:val="24"/>
        </w:rPr>
        <w:t>27. Arrival patterns:</w:t>
      </w:r>
      <w:r w:rsidRPr="007B59CE">
        <w:rPr>
          <w:rFonts w:ascii="Lucida Bright" w:hAnsi="Lucida Bright"/>
          <w:bCs/>
          <w:color w:val="002060"/>
          <w:sz w:val="24"/>
          <w:szCs w:val="24"/>
        </w:rPr>
        <w:t xml:space="preserve"> </w:t>
      </w:r>
      <w:r>
        <w:rPr>
          <w:rFonts w:ascii="Lucida Bright" w:hAnsi="Lucida Bright"/>
          <w:bCs/>
          <w:sz w:val="24"/>
          <w:szCs w:val="24"/>
        </w:rPr>
        <w:t>describes the time between customer arrivals.</w:t>
      </w:r>
    </w:p>
    <w:p w14:paraId="6829842B" w14:textId="6033A048" w:rsidR="00735B99" w:rsidRDefault="00735B99" w:rsidP="007A1F0D">
      <w:pPr>
        <w:spacing w:line="240" w:lineRule="auto"/>
        <w:rPr>
          <w:rFonts w:ascii="Lucida Bright" w:hAnsi="Lucida Bright"/>
          <w:bCs/>
          <w:sz w:val="24"/>
          <w:szCs w:val="24"/>
        </w:rPr>
      </w:pPr>
      <w:r w:rsidRPr="007B59CE">
        <w:rPr>
          <w:rFonts w:ascii="Lucida Bright" w:hAnsi="Lucida Bright"/>
          <w:b/>
          <w:sz w:val="24"/>
          <w:szCs w:val="24"/>
        </w:rPr>
        <w:t>28. Virtual queue:</w:t>
      </w:r>
      <w:r>
        <w:rPr>
          <w:rFonts w:ascii="Lucida Bright" w:hAnsi="Lucida Bright"/>
          <w:bCs/>
          <w:sz w:val="24"/>
          <w:szCs w:val="24"/>
        </w:rPr>
        <w:t xml:space="preserve"> a computer managed queue; allows restaurants located in malls, for instance, to provide customers with pagers (or phone apps) allowing the restaurant to track customers in a virtual queue while allowing them to walk around and shop while waiting for a table.</w:t>
      </w:r>
    </w:p>
    <w:p w14:paraId="3798D335" w14:textId="513885E1" w:rsidR="00735B99" w:rsidRDefault="00735B99" w:rsidP="007A1F0D">
      <w:pPr>
        <w:spacing w:line="240" w:lineRule="auto"/>
        <w:rPr>
          <w:rFonts w:ascii="Lucida Bright" w:hAnsi="Lucida Bright"/>
          <w:bCs/>
          <w:sz w:val="24"/>
          <w:szCs w:val="24"/>
        </w:rPr>
      </w:pPr>
      <w:r w:rsidRPr="007B59CE">
        <w:rPr>
          <w:rFonts w:ascii="Lucida Bright" w:hAnsi="Lucida Bright"/>
          <w:b/>
          <w:color w:val="002060"/>
          <w:sz w:val="24"/>
          <w:szCs w:val="24"/>
        </w:rPr>
        <w:t xml:space="preserve">29. Psychology of </w:t>
      </w:r>
      <w:r w:rsidR="007B59CE">
        <w:rPr>
          <w:rFonts w:ascii="Lucida Bright" w:hAnsi="Lucida Bright"/>
          <w:b/>
          <w:color w:val="002060"/>
          <w:sz w:val="24"/>
          <w:szCs w:val="24"/>
        </w:rPr>
        <w:t>w</w:t>
      </w:r>
      <w:r w:rsidRPr="007B59CE">
        <w:rPr>
          <w:rFonts w:ascii="Lucida Bright" w:hAnsi="Lucida Bright"/>
          <w:b/>
          <w:color w:val="002060"/>
          <w:sz w:val="24"/>
          <w:szCs w:val="24"/>
        </w:rPr>
        <w:t>aiting:</w:t>
      </w:r>
      <w:r w:rsidRPr="007B59CE">
        <w:rPr>
          <w:rFonts w:ascii="Lucida Bright" w:hAnsi="Lucida Bright"/>
          <w:bCs/>
          <w:color w:val="002060"/>
          <w:sz w:val="24"/>
          <w:szCs w:val="24"/>
        </w:rPr>
        <w:t xml:space="preserve"> </w:t>
      </w:r>
      <w:r>
        <w:rPr>
          <w:rFonts w:ascii="Lucida Bright" w:hAnsi="Lucida Bright"/>
          <w:bCs/>
          <w:sz w:val="24"/>
          <w:szCs w:val="24"/>
        </w:rPr>
        <w:t>is as important as the mathematics of waiting.</w:t>
      </w:r>
    </w:p>
    <w:p w14:paraId="4FEDE806" w14:textId="587BE7C8" w:rsidR="00735B99" w:rsidRPr="00483287" w:rsidRDefault="00735B99" w:rsidP="007A1F0D">
      <w:pPr>
        <w:spacing w:line="240" w:lineRule="auto"/>
        <w:rPr>
          <w:rFonts w:ascii="Lucida Bright" w:hAnsi="Lucida Bright"/>
          <w:bCs/>
          <w:sz w:val="24"/>
          <w:szCs w:val="24"/>
        </w:rPr>
      </w:pPr>
      <w:r w:rsidRPr="007B59CE">
        <w:rPr>
          <w:rFonts w:ascii="Lucida Bright" w:hAnsi="Lucida Bright"/>
          <w:b/>
          <w:color w:val="002060"/>
          <w:sz w:val="24"/>
          <w:szCs w:val="24"/>
        </w:rPr>
        <w:t>30.</w:t>
      </w:r>
      <w:r w:rsidR="00EA6062" w:rsidRPr="007B59CE">
        <w:rPr>
          <w:rFonts w:ascii="Lucida Bright" w:hAnsi="Lucida Bright"/>
          <w:b/>
          <w:color w:val="002060"/>
          <w:sz w:val="24"/>
          <w:szCs w:val="24"/>
        </w:rPr>
        <w:t xml:space="preserve"> Jockeying:</w:t>
      </w:r>
      <w:r w:rsidR="00EA6062" w:rsidRPr="007B59CE">
        <w:rPr>
          <w:rFonts w:ascii="Lucida Bright" w:hAnsi="Lucida Bright"/>
          <w:bCs/>
          <w:color w:val="002060"/>
          <w:sz w:val="24"/>
          <w:szCs w:val="24"/>
        </w:rPr>
        <w:t xml:space="preserve"> </w:t>
      </w:r>
      <w:r w:rsidR="00EA6062">
        <w:rPr>
          <w:rFonts w:ascii="Lucida Bright" w:hAnsi="Lucida Bright"/>
          <w:bCs/>
          <w:sz w:val="24"/>
          <w:szCs w:val="24"/>
        </w:rPr>
        <w:t>customers switch queues</w:t>
      </w:r>
    </w:p>
    <w:p w14:paraId="06260028" w14:textId="44A129E1" w:rsidR="007A1F0D" w:rsidRPr="00483287" w:rsidRDefault="00EA6062" w:rsidP="006B0BCC">
      <w:pPr>
        <w:spacing w:line="240" w:lineRule="auto"/>
        <w:rPr>
          <w:rFonts w:ascii="Lucida Bright" w:hAnsi="Lucida Bright"/>
          <w:bCs/>
          <w:sz w:val="24"/>
          <w:szCs w:val="24"/>
        </w:rPr>
      </w:pPr>
      <w:r>
        <w:rPr>
          <w:rFonts w:ascii="Lucida Bright" w:hAnsi="Lucida Bright"/>
          <w:bCs/>
          <w:sz w:val="24"/>
          <w:szCs w:val="24"/>
        </w:rPr>
        <w:t>.</w:t>
      </w:r>
    </w:p>
    <w:sectPr w:rsidR="007A1F0D" w:rsidRPr="00483287" w:rsidSect="00E7688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3D63"/>
    <w:multiLevelType w:val="hybridMultilevel"/>
    <w:tmpl w:val="097E9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C8593D"/>
    <w:multiLevelType w:val="multilevel"/>
    <w:tmpl w:val="91E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EB6DCA"/>
    <w:multiLevelType w:val="hybridMultilevel"/>
    <w:tmpl w:val="9E4C3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F220A1"/>
    <w:multiLevelType w:val="multilevel"/>
    <w:tmpl w:val="F2F6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E24734"/>
    <w:multiLevelType w:val="hybridMultilevel"/>
    <w:tmpl w:val="9AECF79E"/>
    <w:lvl w:ilvl="0" w:tplc="9536B618">
      <w:start w:val="6"/>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4388237">
    <w:abstractNumId w:val="2"/>
  </w:num>
  <w:num w:numId="2" w16cid:durableId="2109348257">
    <w:abstractNumId w:val="4"/>
  </w:num>
  <w:num w:numId="3" w16cid:durableId="1958103813">
    <w:abstractNumId w:val="0"/>
  </w:num>
  <w:num w:numId="4" w16cid:durableId="514072072">
    <w:abstractNumId w:val="1"/>
  </w:num>
  <w:num w:numId="5" w16cid:durableId="648827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EE"/>
    <w:rsid w:val="00004FB3"/>
    <w:rsid w:val="00023112"/>
    <w:rsid w:val="00032979"/>
    <w:rsid w:val="00035F11"/>
    <w:rsid w:val="00042904"/>
    <w:rsid w:val="00051493"/>
    <w:rsid w:val="000538AB"/>
    <w:rsid w:val="000550E6"/>
    <w:rsid w:val="00060A29"/>
    <w:rsid w:val="0006540E"/>
    <w:rsid w:val="0008209C"/>
    <w:rsid w:val="00093FEF"/>
    <w:rsid w:val="000A3949"/>
    <w:rsid w:val="000C290E"/>
    <w:rsid w:val="0012644F"/>
    <w:rsid w:val="001568E8"/>
    <w:rsid w:val="00156C32"/>
    <w:rsid w:val="001D4BBC"/>
    <w:rsid w:val="001E7637"/>
    <w:rsid w:val="00224222"/>
    <w:rsid w:val="002366E4"/>
    <w:rsid w:val="00244BB7"/>
    <w:rsid w:val="00246A62"/>
    <w:rsid w:val="002A40B4"/>
    <w:rsid w:val="002A5C05"/>
    <w:rsid w:val="002D23E1"/>
    <w:rsid w:val="00336138"/>
    <w:rsid w:val="00346B6D"/>
    <w:rsid w:val="00352810"/>
    <w:rsid w:val="00370737"/>
    <w:rsid w:val="00372E41"/>
    <w:rsid w:val="00392A76"/>
    <w:rsid w:val="00395BCC"/>
    <w:rsid w:val="00397427"/>
    <w:rsid w:val="00402FA2"/>
    <w:rsid w:val="0040679B"/>
    <w:rsid w:val="00446136"/>
    <w:rsid w:val="00456649"/>
    <w:rsid w:val="0046144B"/>
    <w:rsid w:val="00466D74"/>
    <w:rsid w:val="00467526"/>
    <w:rsid w:val="00473958"/>
    <w:rsid w:val="00480CB6"/>
    <w:rsid w:val="00483287"/>
    <w:rsid w:val="00483E4D"/>
    <w:rsid w:val="004A0664"/>
    <w:rsid w:val="004A7322"/>
    <w:rsid w:val="004B117F"/>
    <w:rsid w:val="004D63E6"/>
    <w:rsid w:val="004E1B64"/>
    <w:rsid w:val="004F13F3"/>
    <w:rsid w:val="004F3E8E"/>
    <w:rsid w:val="004F694C"/>
    <w:rsid w:val="00506B6E"/>
    <w:rsid w:val="005126D2"/>
    <w:rsid w:val="00517C7F"/>
    <w:rsid w:val="00524172"/>
    <w:rsid w:val="0054723C"/>
    <w:rsid w:val="00552AC4"/>
    <w:rsid w:val="005D035E"/>
    <w:rsid w:val="005E065D"/>
    <w:rsid w:val="005E1CE4"/>
    <w:rsid w:val="005E6A03"/>
    <w:rsid w:val="005F7762"/>
    <w:rsid w:val="005F7815"/>
    <w:rsid w:val="006036A0"/>
    <w:rsid w:val="00623EB2"/>
    <w:rsid w:val="00626ED9"/>
    <w:rsid w:val="00641715"/>
    <w:rsid w:val="0064602E"/>
    <w:rsid w:val="00647A55"/>
    <w:rsid w:val="00650D31"/>
    <w:rsid w:val="00653645"/>
    <w:rsid w:val="00653B9B"/>
    <w:rsid w:val="006A6AFC"/>
    <w:rsid w:val="006B0BCC"/>
    <w:rsid w:val="006C2B95"/>
    <w:rsid w:val="006C7AFA"/>
    <w:rsid w:val="006D28F5"/>
    <w:rsid w:val="006F3A54"/>
    <w:rsid w:val="0070641A"/>
    <w:rsid w:val="007144F7"/>
    <w:rsid w:val="00720FAF"/>
    <w:rsid w:val="00725368"/>
    <w:rsid w:val="007330B6"/>
    <w:rsid w:val="00735B99"/>
    <w:rsid w:val="00737627"/>
    <w:rsid w:val="0076373E"/>
    <w:rsid w:val="00770CA2"/>
    <w:rsid w:val="007811CE"/>
    <w:rsid w:val="007827D9"/>
    <w:rsid w:val="007A1F0D"/>
    <w:rsid w:val="007B45AB"/>
    <w:rsid w:val="007B59CE"/>
    <w:rsid w:val="007C041B"/>
    <w:rsid w:val="007C6718"/>
    <w:rsid w:val="007E144B"/>
    <w:rsid w:val="007E70A7"/>
    <w:rsid w:val="007F05E3"/>
    <w:rsid w:val="0080125D"/>
    <w:rsid w:val="008058EE"/>
    <w:rsid w:val="008327BB"/>
    <w:rsid w:val="008455E2"/>
    <w:rsid w:val="008601AC"/>
    <w:rsid w:val="008771B9"/>
    <w:rsid w:val="0089160C"/>
    <w:rsid w:val="008B0E6C"/>
    <w:rsid w:val="008B2165"/>
    <w:rsid w:val="008B73CA"/>
    <w:rsid w:val="008C5692"/>
    <w:rsid w:val="008D1BC1"/>
    <w:rsid w:val="008E05DB"/>
    <w:rsid w:val="008E17DA"/>
    <w:rsid w:val="008E3F7B"/>
    <w:rsid w:val="0090584B"/>
    <w:rsid w:val="00910EEF"/>
    <w:rsid w:val="00911A37"/>
    <w:rsid w:val="009158B0"/>
    <w:rsid w:val="009201CC"/>
    <w:rsid w:val="0098444B"/>
    <w:rsid w:val="00987FCB"/>
    <w:rsid w:val="009F12D5"/>
    <w:rsid w:val="00A1214F"/>
    <w:rsid w:val="00A44B74"/>
    <w:rsid w:val="00A65197"/>
    <w:rsid w:val="00A872CF"/>
    <w:rsid w:val="00A930B7"/>
    <w:rsid w:val="00A94D5E"/>
    <w:rsid w:val="00AA53DE"/>
    <w:rsid w:val="00AB4BDC"/>
    <w:rsid w:val="00AC009E"/>
    <w:rsid w:val="00AC7C84"/>
    <w:rsid w:val="00AE1767"/>
    <w:rsid w:val="00AF74E9"/>
    <w:rsid w:val="00B131C5"/>
    <w:rsid w:val="00B225A6"/>
    <w:rsid w:val="00B32C23"/>
    <w:rsid w:val="00B44F1D"/>
    <w:rsid w:val="00B469CC"/>
    <w:rsid w:val="00B542FA"/>
    <w:rsid w:val="00B60538"/>
    <w:rsid w:val="00B77AC3"/>
    <w:rsid w:val="00B8719D"/>
    <w:rsid w:val="00BC2D4A"/>
    <w:rsid w:val="00BC344A"/>
    <w:rsid w:val="00BD78FE"/>
    <w:rsid w:val="00BE65AB"/>
    <w:rsid w:val="00C04C9D"/>
    <w:rsid w:val="00C05C63"/>
    <w:rsid w:val="00C12CBE"/>
    <w:rsid w:val="00C14B6A"/>
    <w:rsid w:val="00C1549A"/>
    <w:rsid w:val="00C1581F"/>
    <w:rsid w:val="00C52B50"/>
    <w:rsid w:val="00C62E98"/>
    <w:rsid w:val="00C93590"/>
    <w:rsid w:val="00C95B01"/>
    <w:rsid w:val="00CA27C1"/>
    <w:rsid w:val="00CA7098"/>
    <w:rsid w:val="00CB3825"/>
    <w:rsid w:val="00CB4222"/>
    <w:rsid w:val="00CB6FDD"/>
    <w:rsid w:val="00CC2B86"/>
    <w:rsid w:val="00CF0417"/>
    <w:rsid w:val="00D150DA"/>
    <w:rsid w:val="00D23C00"/>
    <w:rsid w:val="00D34CEE"/>
    <w:rsid w:val="00D43F13"/>
    <w:rsid w:val="00D56A57"/>
    <w:rsid w:val="00D742D4"/>
    <w:rsid w:val="00D74E46"/>
    <w:rsid w:val="00DD063C"/>
    <w:rsid w:val="00DE2E6E"/>
    <w:rsid w:val="00DE55D5"/>
    <w:rsid w:val="00DF6A50"/>
    <w:rsid w:val="00E22B15"/>
    <w:rsid w:val="00E25287"/>
    <w:rsid w:val="00E339A2"/>
    <w:rsid w:val="00E62CF4"/>
    <w:rsid w:val="00E76887"/>
    <w:rsid w:val="00E90103"/>
    <w:rsid w:val="00E97D63"/>
    <w:rsid w:val="00EA51FD"/>
    <w:rsid w:val="00EA6062"/>
    <w:rsid w:val="00ED003F"/>
    <w:rsid w:val="00ED1467"/>
    <w:rsid w:val="00ED5359"/>
    <w:rsid w:val="00EE03B3"/>
    <w:rsid w:val="00EE7DD1"/>
    <w:rsid w:val="00F0059E"/>
    <w:rsid w:val="00F0482D"/>
    <w:rsid w:val="00F1794C"/>
    <w:rsid w:val="00F22E3C"/>
    <w:rsid w:val="00F251C9"/>
    <w:rsid w:val="00F35816"/>
    <w:rsid w:val="00F42D15"/>
    <w:rsid w:val="00F7124B"/>
    <w:rsid w:val="00F75E81"/>
    <w:rsid w:val="00F851ED"/>
    <w:rsid w:val="00FA3D52"/>
    <w:rsid w:val="00FA7B62"/>
    <w:rsid w:val="00FB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1647"/>
  <w15:chartTrackingRefBased/>
  <w15:docId w15:val="{C081791A-A5C6-484C-AD7D-95A09E70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CE"/>
    <w:rPr>
      <w:rFonts w:ascii="Segoe UI" w:hAnsi="Segoe UI" w:cs="Segoe UI"/>
      <w:sz w:val="18"/>
      <w:szCs w:val="18"/>
    </w:rPr>
  </w:style>
  <w:style w:type="paragraph" w:styleId="ListParagraph">
    <w:name w:val="List Paragraph"/>
    <w:basedOn w:val="Normal"/>
    <w:uiPriority w:val="34"/>
    <w:qFormat/>
    <w:rsid w:val="00D56A57"/>
    <w:pPr>
      <w:ind w:left="720"/>
      <w:contextualSpacing/>
    </w:pPr>
  </w:style>
  <w:style w:type="paragraph" w:styleId="NormalWeb">
    <w:name w:val="Normal (Web)"/>
    <w:basedOn w:val="Normal"/>
    <w:uiPriority w:val="99"/>
    <w:semiHidden/>
    <w:unhideWhenUsed/>
    <w:rsid w:val="00483E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E4D"/>
    <w:rPr>
      <w:color w:val="0000FF"/>
      <w:u w:val="single"/>
    </w:rPr>
  </w:style>
  <w:style w:type="character" w:customStyle="1" w:styleId="nowrap">
    <w:name w:val="nowrap"/>
    <w:basedOn w:val="DefaultParagraphFont"/>
    <w:rsid w:val="00483E4D"/>
  </w:style>
  <w:style w:type="character" w:styleId="Emphasis">
    <w:name w:val="Emphasis"/>
    <w:basedOn w:val="DefaultParagraphFont"/>
    <w:uiPriority w:val="20"/>
    <w:qFormat/>
    <w:rsid w:val="00A44B74"/>
    <w:rPr>
      <w:i/>
      <w:iCs/>
    </w:rPr>
  </w:style>
  <w:style w:type="character" w:styleId="PlaceholderText">
    <w:name w:val="Placeholder Text"/>
    <w:basedOn w:val="DefaultParagraphFont"/>
    <w:uiPriority w:val="99"/>
    <w:semiHidden/>
    <w:rsid w:val="00C154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5934">
      <w:bodyDiv w:val="1"/>
      <w:marLeft w:val="0"/>
      <w:marRight w:val="0"/>
      <w:marTop w:val="0"/>
      <w:marBottom w:val="0"/>
      <w:divBdr>
        <w:top w:val="none" w:sz="0" w:space="0" w:color="auto"/>
        <w:left w:val="none" w:sz="0" w:space="0" w:color="auto"/>
        <w:bottom w:val="none" w:sz="0" w:space="0" w:color="auto"/>
        <w:right w:val="none" w:sz="0" w:space="0" w:color="auto"/>
      </w:divBdr>
      <w:divsChild>
        <w:div w:id="1803188317">
          <w:marLeft w:val="0"/>
          <w:marRight w:val="0"/>
          <w:marTop w:val="0"/>
          <w:marBottom w:val="375"/>
          <w:divBdr>
            <w:top w:val="none" w:sz="0" w:space="0" w:color="auto"/>
            <w:left w:val="none" w:sz="0" w:space="0" w:color="auto"/>
            <w:bottom w:val="none" w:sz="0" w:space="0" w:color="auto"/>
            <w:right w:val="none" w:sz="0" w:space="0" w:color="auto"/>
          </w:divBdr>
          <w:divsChild>
            <w:div w:id="1355694554">
              <w:marLeft w:val="0"/>
              <w:marRight w:val="0"/>
              <w:marTop w:val="0"/>
              <w:marBottom w:val="0"/>
              <w:divBdr>
                <w:top w:val="none" w:sz="0" w:space="0" w:color="auto"/>
                <w:left w:val="none" w:sz="0" w:space="0" w:color="auto"/>
                <w:bottom w:val="none" w:sz="0" w:space="0" w:color="auto"/>
                <w:right w:val="none" w:sz="0" w:space="0" w:color="auto"/>
              </w:divBdr>
              <w:divsChild>
                <w:div w:id="1184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86">
          <w:marLeft w:val="0"/>
          <w:marRight w:val="0"/>
          <w:marTop w:val="0"/>
          <w:marBottom w:val="375"/>
          <w:divBdr>
            <w:top w:val="none" w:sz="0" w:space="0" w:color="auto"/>
            <w:left w:val="none" w:sz="0" w:space="0" w:color="auto"/>
            <w:bottom w:val="none" w:sz="0" w:space="0" w:color="auto"/>
            <w:right w:val="none" w:sz="0" w:space="0" w:color="auto"/>
          </w:divBdr>
          <w:divsChild>
            <w:div w:id="9940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9748">
      <w:bodyDiv w:val="1"/>
      <w:marLeft w:val="0"/>
      <w:marRight w:val="0"/>
      <w:marTop w:val="0"/>
      <w:marBottom w:val="0"/>
      <w:divBdr>
        <w:top w:val="none" w:sz="0" w:space="0" w:color="auto"/>
        <w:left w:val="none" w:sz="0" w:space="0" w:color="auto"/>
        <w:bottom w:val="none" w:sz="0" w:space="0" w:color="auto"/>
        <w:right w:val="none" w:sz="0" w:space="0" w:color="auto"/>
      </w:divBdr>
      <w:divsChild>
        <w:div w:id="2059278981">
          <w:marLeft w:val="0"/>
          <w:marRight w:val="0"/>
          <w:marTop w:val="0"/>
          <w:marBottom w:val="0"/>
          <w:divBdr>
            <w:top w:val="none" w:sz="0" w:space="0" w:color="auto"/>
            <w:left w:val="none" w:sz="0" w:space="0" w:color="auto"/>
            <w:bottom w:val="none" w:sz="0" w:space="0" w:color="auto"/>
            <w:right w:val="none" w:sz="0" w:space="0" w:color="auto"/>
          </w:divBdr>
        </w:div>
        <w:div w:id="835923766">
          <w:marLeft w:val="0"/>
          <w:marRight w:val="0"/>
          <w:marTop w:val="0"/>
          <w:marBottom w:val="0"/>
          <w:divBdr>
            <w:top w:val="none" w:sz="0" w:space="0" w:color="auto"/>
            <w:left w:val="none" w:sz="0" w:space="0" w:color="auto"/>
            <w:bottom w:val="none" w:sz="0" w:space="0" w:color="auto"/>
            <w:right w:val="none" w:sz="0" w:space="0" w:color="auto"/>
          </w:divBdr>
        </w:div>
      </w:divsChild>
    </w:div>
    <w:div w:id="1016273005">
      <w:bodyDiv w:val="1"/>
      <w:marLeft w:val="0"/>
      <w:marRight w:val="0"/>
      <w:marTop w:val="0"/>
      <w:marBottom w:val="0"/>
      <w:divBdr>
        <w:top w:val="none" w:sz="0" w:space="0" w:color="auto"/>
        <w:left w:val="none" w:sz="0" w:space="0" w:color="auto"/>
        <w:bottom w:val="none" w:sz="0" w:space="0" w:color="auto"/>
        <w:right w:val="none" w:sz="0" w:space="0" w:color="auto"/>
      </w:divBdr>
    </w:div>
    <w:div w:id="1315331174">
      <w:bodyDiv w:val="1"/>
      <w:marLeft w:val="0"/>
      <w:marRight w:val="0"/>
      <w:marTop w:val="0"/>
      <w:marBottom w:val="0"/>
      <w:divBdr>
        <w:top w:val="none" w:sz="0" w:space="0" w:color="auto"/>
        <w:left w:val="none" w:sz="0" w:space="0" w:color="auto"/>
        <w:bottom w:val="none" w:sz="0" w:space="0" w:color="auto"/>
        <w:right w:val="none" w:sz="0" w:space="0" w:color="auto"/>
      </w:divBdr>
    </w:div>
    <w:div w:id="16816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San Marcos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2</cp:revision>
  <cp:lastPrinted>2019-09-22T05:06:00Z</cp:lastPrinted>
  <dcterms:created xsi:type="dcterms:W3CDTF">2024-09-18T03:08:00Z</dcterms:created>
  <dcterms:modified xsi:type="dcterms:W3CDTF">2024-09-18T03:08:00Z</dcterms:modified>
</cp:coreProperties>
</file>